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C5" w:rsidRDefault="00E31FC5" w:rsidP="00E31FC5">
      <w:pPr>
        <w:ind w:left="1" w:hanging="3"/>
        <w:jc w:val="center"/>
        <w:rPr>
          <w:rFonts w:ascii="Calibri" w:eastAsia="Calibri" w:hAnsi="Calibri" w:cs="Calibri"/>
          <w:color w:val="365F91"/>
          <w:sz w:val="26"/>
          <w:szCs w:val="26"/>
        </w:rPr>
      </w:pPr>
      <w:r>
        <w:rPr>
          <w:rFonts w:ascii="Calibri" w:eastAsia="Calibri" w:hAnsi="Calibri" w:cs="Calibri"/>
          <w:b/>
          <w:color w:val="365F91"/>
          <w:sz w:val="26"/>
          <w:szCs w:val="26"/>
        </w:rPr>
        <w:t>POZIV ZA UČEŠĆE NA</w:t>
      </w:r>
    </w:p>
    <w:p w:rsidR="00E31FC5" w:rsidRDefault="00E31FC5" w:rsidP="00E31FC5">
      <w:pPr>
        <w:ind w:left="1" w:hanging="3"/>
        <w:jc w:val="center"/>
        <w:rPr>
          <w:rFonts w:ascii="Calibri" w:eastAsia="Calibri" w:hAnsi="Calibri" w:cs="Calibri"/>
          <w:b/>
          <w:color w:val="365F91"/>
          <w:sz w:val="26"/>
          <w:szCs w:val="26"/>
        </w:rPr>
      </w:pPr>
      <w:r>
        <w:rPr>
          <w:rFonts w:ascii="Calibri" w:eastAsia="Calibri" w:hAnsi="Calibri" w:cs="Calibri"/>
          <w:b/>
          <w:color w:val="365F91"/>
          <w:sz w:val="26"/>
          <w:szCs w:val="26"/>
        </w:rPr>
        <w:t>SAJMU DOMAĆIH PROIZVODA-RUDO 202</w:t>
      </w:r>
      <w:r w:rsidR="00E276CA">
        <w:rPr>
          <w:rFonts w:ascii="Calibri" w:eastAsia="Calibri" w:hAnsi="Calibri" w:cs="Calibri"/>
          <w:b/>
          <w:color w:val="365F91"/>
          <w:sz w:val="26"/>
          <w:szCs w:val="26"/>
        </w:rPr>
        <w:t>4</w:t>
      </w:r>
    </w:p>
    <w:p w:rsidR="00E276CA" w:rsidRPr="009A197E" w:rsidRDefault="00E276CA" w:rsidP="00E31FC5">
      <w:pPr>
        <w:ind w:left="1" w:hanging="3"/>
        <w:jc w:val="center"/>
        <w:rPr>
          <w:rFonts w:ascii="Calibri" w:eastAsia="Calibri" w:hAnsi="Calibri" w:cs="Calibri"/>
          <w:color w:val="365F91"/>
          <w:sz w:val="26"/>
          <w:szCs w:val="26"/>
        </w:rPr>
      </w:pPr>
    </w:p>
    <w:p w:rsidR="00E31FC5" w:rsidRDefault="00E31FC5" w:rsidP="00E31FC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E31FC5" w:rsidRDefault="00E31FC5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ab/>
      </w: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Poštovani, </w:t>
      </w:r>
    </w:p>
    <w:p w:rsidR="00E276CA" w:rsidRDefault="00E276CA" w:rsidP="00E276C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 w:rsidR="0026381E">
        <w:rPr>
          <w:rFonts w:ascii="Calibri" w:eastAsia="Calibri" w:hAnsi="Calibri" w:cs="Calibri"/>
          <w:sz w:val="22"/>
          <w:szCs w:val="22"/>
        </w:rPr>
        <w:t>Sa zadovoljstvom V</w:t>
      </w:r>
      <w:r>
        <w:rPr>
          <w:rFonts w:ascii="Calibri" w:eastAsia="Calibri" w:hAnsi="Calibri" w:cs="Calibri"/>
          <w:sz w:val="22"/>
          <w:szCs w:val="22"/>
        </w:rPr>
        <w:t>as pozivamo da uzmete učešće i predstavite Vaše proizvode na Devetom međunarodnom „Sajmu domaćih proizvoda - Rudo 202</w:t>
      </w:r>
      <w:r w:rsidR="0026381E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“, koji će se održati u Rudom: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E276CA" w:rsidRDefault="0026381E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od 05 – 06. a</w:t>
      </w:r>
      <w:r w:rsidR="00E276CA">
        <w:rPr>
          <w:rFonts w:ascii="Calibri" w:eastAsia="Calibri" w:hAnsi="Calibri" w:cs="Calibri"/>
          <w:b/>
          <w:sz w:val="22"/>
          <w:szCs w:val="22"/>
        </w:rPr>
        <w:t xml:space="preserve">prila 2024. godine </w:t>
      </w:r>
    </w:p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„Sajam domaćih proizvoda - Rudo 2024“ predstavlja manifestaciju koju</w:t>
      </w:r>
      <w:r w:rsidRPr="003E725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Javna ustanova za turizam i sport Rudo </w:t>
      </w:r>
      <w:r w:rsidR="0026381E">
        <w:rPr>
          <w:rFonts w:ascii="Calibri" w:eastAsia="Calibri" w:hAnsi="Calibri" w:cs="Calibri"/>
          <w:sz w:val="22"/>
          <w:szCs w:val="22"/>
        </w:rPr>
        <w:t>i Lokalna razvojna agencija Rudo,</w:t>
      </w:r>
      <w:r>
        <w:rPr>
          <w:rFonts w:ascii="Calibri" w:eastAsia="Calibri" w:hAnsi="Calibri" w:cs="Calibri"/>
          <w:sz w:val="22"/>
          <w:szCs w:val="22"/>
        </w:rPr>
        <w:t xml:space="preserve"> uz podršku opštine Rudo, organizuje s ciljem razvoja preduzetništva temeljenog na domaćoj proizvodnji. </w:t>
      </w: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Sajam  doprinosi promociji Rudog, boljem plasmanu proizvoda kao i povezivanju i razmjeni iskustava između preduzetn</w:t>
      </w:r>
      <w:r w:rsidR="0026381E">
        <w:rPr>
          <w:rFonts w:ascii="Calibri" w:eastAsia="Calibri" w:hAnsi="Calibri" w:cs="Calibri"/>
          <w:sz w:val="22"/>
          <w:szCs w:val="22"/>
        </w:rPr>
        <w:t>ika i poljoprivrednika iz regije</w:t>
      </w:r>
      <w:r>
        <w:rPr>
          <w:rFonts w:ascii="Calibri" w:eastAsia="Calibri" w:hAnsi="Calibri" w:cs="Calibri"/>
          <w:sz w:val="22"/>
          <w:szCs w:val="22"/>
        </w:rPr>
        <w:t xml:space="preserve"> i šire. </w:t>
      </w: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Dodatno, sajam promoviše i čuva od zaborava stare zanate, rukotvorine i vrijednosti koje tradicionalno njegujemo, kombinujući ih sa modernim načinom poslovanja. Pored prodajno/izložbenog dijela na kojem će izlagači predstaviti svoje proizvode i usluge, organizatori su pripremili edukativni, kulturno-umjetnički i zabavni sadržaj za izlagače i posjetioce sajma. </w:t>
      </w: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Kao i ranijih godina očekujemo veliki broj izlagača iz BiH, R. Srbije i Crne Gore i veliku posjećenost iz susjednih gradova i šire. </w:t>
      </w: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Od strane organizatora sajma za sve učesnike (izlagače) sajma biće obezbjeđena promocija, izložbeni prostor u Sportskoj dvorani,  svečana večera i smještaj za izlagače udaljenije od 60 Km. </w:t>
      </w: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Kako bi mogli sačiniti raspored i plan smještaja potrebno je da popunjen prijavni obrazac sa propratnim materijalima pošaljete do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15.03.2024.</w:t>
      </w:r>
      <w:r>
        <w:rPr>
          <w:rFonts w:ascii="Calibri" w:eastAsia="Calibri" w:hAnsi="Calibri" w:cs="Calibri"/>
          <w:sz w:val="22"/>
          <w:szCs w:val="22"/>
        </w:rPr>
        <w:t>na sledeće kontakte:</w:t>
      </w: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E276CA" w:rsidRPr="0026381E" w:rsidRDefault="00E276CA" w:rsidP="00E276CA">
      <w:pPr>
        <w:ind w:left="0" w:hanging="2"/>
        <w:jc w:val="center"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>
        <w:r w:rsidRPr="0026381E">
          <w:rPr>
            <w:rFonts w:asciiTheme="majorHAnsi" w:eastAsia="Calibri" w:hAnsiTheme="majorHAnsi" w:cstheme="majorHAnsi"/>
            <w:color w:val="0000FF"/>
            <w:u w:val="single"/>
          </w:rPr>
          <w:t>sajamdomacihproizvodarudo@gmail.com</w:t>
        </w:r>
      </w:hyperlink>
    </w:p>
    <w:p w:rsidR="00E276CA" w:rsidRPr="0026381E" w:rsidRDefault="00E276CA" w:rsidP="00E276CA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26381E">
        <w:rPr>
          <w:rFonts w:asciiTheme="majorHAnsi" w:hAnsiTheme="majorHAnsi" w:cstheme="majorHAnsi"/>
        </w:rPr>
        <w:t>agencija.rudo@gmail.com</w:t>
      </w:r>
    </w:p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Tel/fax: +387 58/ 711-751</w:t>
      </w:r>
    </w:p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+387/58-232-922 </w:t>
      </w:r>
    </w:p>
    <w:p w:rsidR="0026381E" w:rsidRDefault="0026381E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E276CA" w:rsidRDefault="00E276CA" w:rsidP="00E276C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Za sva dodatna pitanja stojimo Vam na raspolaganju!</w:t>
      </w:r>
    </w:p>
    <w:p w:rsidR="00E276CA" w:rsidRDefault="00E276CA" w:rsidP="00E276C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E276CA" w:rsidRDefault="00E276CA" w:rsidP="00E276C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 poštovanjem!</w:t>
      </w:r>
    </w:p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E276CA" w:rsidRDefault="00E276CA" w:rsidP="00E276C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Tomislavka Mitrović </w:t>
      </w:r>
    </w:p>
    <w:p w:rsidR="00E276CA" w:rsidRDefault="00E276CA" w:rsidP="00E276C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Lokalna razvojna agencija Rudo </w:t>
      </w:r>
    </w:p>
    <w:p w:rsidR="00E276CA" w:rsidRDefault="00E276CA" w:rsidP="00E276CA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Vladimir Bradonjić</w:t>
      </w:r>
    </w:p>
    <w:p w:rsidR="00E276CA" w:rsidRDefault="00E276CA" w:rsidP="00E276CA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Direktor JU za turizam i sport Rudo</w:t>
      </w:r>
    </w:p>
    <w:p w:rsidR="00E276CA" w:rsidRDefault="00E276CA" w:rsidP="00E276C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PRIJAVNI OBRAZAC </w:t>
      </w:r>
    </w:p>
    <w:tbl>
      <w:tblPr>
        <w:tblW w:w="9778" w:type="dxa"/>
        <w:tblInd w:w="-108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ayout w:type="fixed"/>
        <w:tblLook w:val="0000"/>
      </w:tblPr>
      <w:tblGrid>
        <w:gridCol w:w="4889"/>
        <w:gridCol w:w="4889"/>
      </w:tblGrid>
      <w:tr w:rsidR="00E276CA" w:rsidTr="00700957">
        <w:tc>
          <w:tcPr>
            <w:tcW w:w="4889" w:type="dxa"/>
            <w:tcBorders>
              <w:bottom w:val="single" w:sz="12" w:space="0" w:color="F4B083"/>
            </w:tcBorders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tcBorders>
              <w:bottom w:val="single" w:sz="12" w:space="0" w:color="F4B083"/>
            </w:tcBorders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POPUNJAVA IZLAGAČ </w:t>
            </w:r>
          </w:p>
        </w:tc>
      </w:tr>
      <w:tr w:rsidR="00E276CA" w:rsidTr="00700957">
        <w:tc>
          <w:tcPr>
            <w:tcW w:w="4889" w:type="dxa"/>
          </w:tcPr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NAZIV IZLAGAČA: </w:t>
            </w:r>
          </w:p>
        </w:tc>
        <w:tc>
          <w:tcPr>
            <w:tcW w:w="4889" w:type="dxa"/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76CA" w:rsidTr="00700957">
        <w:tc>
          <w:tcPr>
            <w:tcW w:w="4889" w:type="dxa"/>
          </w:tcPr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IMENA OSOBE-A KOJE ĆE UČESTVOVATI NA SAJMU KAO IZLAGAČ/I</w:t>
            </w:r>
          </w:p>
        </w:tc>
        <w:tc>
          <w:tcPr>
            <w:tcW w:w="4889" w:type="dxa"/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76CA" w:rsidTr="00700957">
        <w:trPr>
          <w:trHeight w:val="533"/>
        </w:trPr>
        <w:tc>
          <w:tcPr>
            <w:tcW w:w="4889" w:type="dxa"/>
          </w:tcPr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KONTAKTI </w:t>
            </w: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(Mjesto, država, adresa, </w:t>
            </w: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telefon, e-mail, web stranica)</w:t>
            </w:r>
          </w:p>
        </w:tc>
        <w:tc>
          <w:tcPr>
            <w:tcW w:w="4889" w:type="dxa"/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76CA" w:rsidTr="00700957">
        <w:tc>
          <w:tcPr>
            <w:tcW w:w="4889" w:type="dxa"/>
          </w:tcPr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DJELATNOST:</w:t>
            </w:r>
          </w:p>
        </w:tc>
        <w:tc>
          <w:tcPr>
            <w:tcW w:w="4889" w:type="dxa"/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76CA" w:rsidTr="00700957">
        <w:tc>
          <w:tcPr>
            <w:tcW w:w="4889" w:type="dxa"/>
          </w:tcPr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OPIS PROIZVODA </w:t>
            </w: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koje bi izlagali na sajmu: </w:t>
            </w: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(navedite da li imate druge potrebe u pogledu pripreme izložbenog prostora) </w:t>
            </w:r>
          </w:p>
        </w:tc>
        <w:tc>
          <w:tcPr>
            <w:tcW w:w="4889" w:type="dxa"/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76CA" w:rsidTr="00700957">
        <w:tc>
          <w:tcPr>
            <w:tcW w:w="4889" w:type="dxa"/>
          </w:tcPr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PRENOĆIŠTE</w:t>
            </w: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Za izlagače koji dolaze iz mjesta udaljenog od Rudo više od 60 Km</w:t>
            </w:r>
          </w:p>
          <w:p w:rsidR="00E276CA" w:rsidRDefault="00E276CA" w:rsidP="0026381E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Da li vam je potrebno prenoćište i </w:t>
            </w:r>
            <w:r w:rsidR="0026381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smještaj u Rudom za: 04 i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05. </w:t>
            </w:r>
            <w:r w:rsidR="0026381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pril (označite)</w:t>
            </w:r>
          </w:p>
        </w:tc>
        <w:tc>
          <w:tcPr>
            <w:tcW w:w="4889" w:type="dxa"/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</w:t>
            </w:r>
          </w:p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</w:t>
            </w:r>
          </w:p>
        </w:tc>
      </w:tr>
      <w:tr w:rsidR="00E276CA" w:rsidTr="00700957">
        <w:tc>
          <w:tcPr>
            <w:tcW w:w="4889" w:type="dxa"/>
          </w:tcPr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Ukoliko vam je potrebno prenoćište molimo označite za koje dane i koliko osoba </w:t>
            </w: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Za 04. April </w:t>
            </w: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za 1, ili 2 osobe ( Udaljenost preko 150km) </w:t>
            </w:r>
          </w:p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Za 05.April </w:t>
            </w:r>
            <w:r>
              <w:rPr>
                <w:rFonts w:ascii="Wingdings" w:eastAsia="Wingdings" w:hAnsi="Wingdings" w:cs="Wingdings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za 1, ili 2 osobe (Udaljenost preko 60km) </w:t>
            </w:r>
          </w:p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76CA" w:rsidTr="00700957">
        <w:tc>
          <w:tcPr>
            <w:tcW w:w="4889" w:type="dxa"/>
          </w:tcPr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276CA" w:rsidRDefault="00E276CA" w:rsidP="00700957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Uz prijavu dostavljate (označite)</w:t>
            </w:r>
          </w:p>
        </w:tc>
        <w:tc>
          <w:tcPr>
            <w:tcW w:w="4889" w:type="dxa"/>
          </w:tcPr>
          <w:p w:rsidR="00E276CA" w:rsidRDefault="00E276CA" w:rsidP="00700957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Fotografije</w:t>
            </w:r>
          </w:p>
          <w:p w:rsidR="00E276CA" w:rsidRDefault="00E276CA" w:rsidP="00700957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Logo</w:t>
            </w:r>
          </w:p>
        </w:tc>
      </w:tr>
      <w:tr w:rsidR="00E276CA" w:rsidTr="00700957">
        <w:tc>
          <w:tcPr>
            <w:tcW w:w="9778" w:type="dxa"/>
            <w:gridSpan w:val="2"/>
          </w:tcPr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276CA" w:rsidRDefault="00E276CA" w:rsidP="00700957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Napomena uz prijavu dostavite Vaš logo i fotografije uz dozvolu da iste koristimo za pripremu promotivnog materijala za štampu</w:t>
            </w:r>
          </w:p>
        </w:tc>
      </w:tr>
    </w:tbl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Popunjen prijavni obrazac, sa propratnim materijalima pošaljete do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15.03.2024. godine  </w:t>
      </w:r>
      <w:r>
        <w:rPr>
          <w:rFonts w:ascii="Calibri" w:eastAsia="Calibri" w:hAnsi="Calibri" w:cs="Calibri"/>
          <w:sz w:val="22"/>
          <w:szCs w:val="22"/>
        </w:rPr>
        <w:t>na sledeće kontakte:</w:t>
      </w:r>
    </w:p>
    <w:p w:rsidR="00E276CA" w:rsidRDefault="00E276CA" w:rsidP="00E276CA">
      <w:pPr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  <w:u w:val="single"/>
        </w:rPr>
      </w:pPr>
    </w:p>
    <w:p w:rsidR="00E276CA" w:rsidRPr="0026381E" w:rsidRDefault="00E276CA" w:rsidP="00E276CA">
      <w:pPr>
        <w:ind w:left="0" w:hanging="2"/>
        <w:jc w:val="center"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  <w:hyperlink r:id="rId10">
        <w:r w:rsidRPr="0026381E">
          <w:rPr>
            <w:rFonts w:asciiTheme="majorHAnsi" w:eastAsia="Calibri" w:hAnsiTheme="majorHAnsi" w:cstheme="majorHAnsi"/>
            <w:color w:val="0000FF"/>
            <w:u w:val="single"/>
          </w:rPr>
          <w:t>sajamdomacihproizvodarudo@gmail.com</w:t>
        </w:r>
      </w:hyperlink>
    </w:p>
    <w:p w:rsidR="00E276CA" w:rsidRPr="0026381E" w:rsidRDefault="00E276CA" w:rsidP="00E276CA">
      <w:pPr>
        <w:ind w:left="0" w:hanging="2"/>
        <w:jc w:val="center"/>
        <w:rPr>
          <w:rFonts w:asciiTheme="majorHAnsi" w:hAnsiTheme="majorHAnsi" w:cstheme="majorHAnsi"/>
        </w:rPr>
      </w:pPr>
      <w:r w:rsidRPr="0026381E">
        <w:rPr>
          <w:rFonts w:asciiTheme="majorHAnsi" w:hAnsiTheme="majorHAnsi" w:cstheme="majorHAnsi"/>
        </w:rPr>
        <w:t>agenija.rudo@gmail.com</w:t>
      </w:r>
    </w:p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058/711-751</w:t>
      </w:r>
    </w:p>
    <w:p w:rsidR="00E276CA" w:rsidRDefault="00E276CA" w:rsidP="00E276C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058/232-922</w:t>
      </w:r>
    </w:p>
    <w:p w:rsidR="006A05BE" w:rsidRPr="00E31FC5" w:rsidRDefault="006A05BE" w:rsidP="00E31FC5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sectPr w:rsidR="006A05BE" w:rsidRPr="00E31FC5" w:rsidSect="00E31F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38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190" w:rsidRDefault="00A44190">
      <w:pPr>
        <w:spacing w:line="240" w:lineRule="auto"/>
        <w:ind w:left="0" w:hanging="2"/>
      </w:pPr>
      <w:r>
        <w:separator/>
      </w:r>
    </w:p>
  </w:endnote>
  <w:endnote w:type="continuationSeparator" w:id="1">
    <w:p w:rsidR="00A44190" w:rsidRDefault="00A441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C3" w:rsidRDefault="006664C3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BE" w:rsidRDefault="00C96C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erif" w:cs="Liberation Serif"/>
        <w:color w:val="000000"/>
      </w:rPr>
    </w:pPr>
    <w:r w:rsidRPr="00C96C57">
      <w:rPr>
        <w:rFonts w:eastAsia="Liberation Serif" w:cs="Liberation Serif"/>
        <w:noProof/>
        <w:color w:val="000000"/>
        <w:lang w:eastAsia="en-US" w:bidi="ar-SA"/>
      </w:rPr>
      <w:drawing>
        <wp:inline distT="0" distB="0" distL="0" distR="0">
          <wp:extent cx="6120130" cy="1193800"/>
          <wp:effectExtent l="0" t="0" r="127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C3" w:rsidRDefault="006664C3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190" w:rsidRDefault="00A44190">
      <w:pPr>
        <w:spacing w:line="240" w:lineRule="auto"/>
        <w:ind w:left="0" w:hanging="2"/>
      </w:pPr>
      <w:r>
        <w:separator/>
      </w:r>
    </w:p>
  </w:footnote>
  <w:footnote w:type="continuationSeparator" w:id="1">
    <w:p w:rsidR="00A44190" w:rsidRDefault="00A441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BE" w:rsidRDefault="006A05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C3" w:rsidRDefault="006664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both"/>
      <w:rPr>
        <w:rFonts w:eastAsia="Liberation Serif" w:cs="Liberation Serif"/>
        <w:color w:val="00000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09"/>
      <w:gridCol w:w="1039"/>
      <w:gridCol w:w="5380"/>
    </w:tblGrid>
    <w:tr w:rsidR="006664C3" w:rsidTr="006664C3">
      <w:tc>
        <w:tcPr>
          <w:tcW w:w="3209" w:type="dxa"/>
        </w:tcPr>
        <w:p w:rsidR="006664C3" w:rsidRDefault="00177D30">
          <w:pPr>
            <w:tabs>
              <w:tab w:val="center" w:pos="4819"/>
              <w:tab w:val="right" w:pos="9638"/>
            </w:tabs>
            <w:spacing w:line="240" w:lineRule="auto"/>
            <w:ind w:leftChars="0" w:left="0" w:firstLineChars="0" w:firstLine="0"/>
            <w:jc w:val="both"/>
            <w:rPr>
              <w:rFonts w:eastAsia="Liberation Serif" w:cs="Liberation Serif"/>
              <w:color w:val="000000"/>
            </w:rPr>
          </w:pPr>
          <w:bookmarkStart w:id="0" w:name="_GoBack"/>
          <w:r>
            <w:rPr>
              <w:rFonts w:eastAsia="Liberation Serif" w:cs="Liberation Serif"/>
              <w:noProof/>
              <w:color w:val="000000"/>
              <w:lang w:eastAsia="en-US" w:bidi="ar-SA"/>
            </w:rPr>
            <w:drawing>
              <wp:inline distT="0" distB="0" distL="0" distR="0">
                <wp:extent cx="1244746" cy="134847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746" cy="134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039" w:type="dxa"/>
        </w:tcPr>
        <w:p w:rsidR="006664C3" w:rsidRDefault="006664C3">
          <w:pPr>
            <w:tabs>
              <w:tab w:val="center" w:pos="4819"/>
              <w:tab w:val="right" w:pos="9638"/>
            </w:tabs>
            <w:spacing w:line="240" w:lineRule="auto"/>
            <w:ind w:leftChars="0" w:left="0" w:firstLineChars="0" w:firstLine="0"/>
            <w:jc w:val="both"/>
            <w:rPr>
              <w:rFonts w:eastAsia="Liberation Serif" w:cs="Liberation Serif"/>
              <w:color w:val="000000"/>
            </w:rPr>
          </w:pPr>
        </w:p>
      </w:tc>
      <w:tc>
        <w:tcPr>
          <w:tcW w:w="5380" w:type="dxa"/>
        </w:tcPr>
        <w:p w:rsidR="006664C3" w:rsidRDefault="006664C3" w:rsidP="006664C3">
          <w:pPr>
            <w:spacing w:line="240" w:lineRule="auto"/>
            <w:ind w:left="0" w:hanging="2"/>
            <w:jc w:val="right"/>
            <w:rPr>
              <w:rFonts w:ascii="Calibri" w:eastAsia="Calibri" w:hAnsi="Calibri" w:cs="Calibri"/>
              <w:b/>
              <w:color w:val="000000"/>
              <w:sz w:val="22"/>
            </w:rPr>
          </w:pPr>
        </w:p>
        <w:p w:rsidR="006664C3" w:rsidRDefault="006664C3" w:rsidP="006664C3">
          <w:pPr>
            <w:spacing w:line="240" w:lineRule="auto"/>
            <w:ind w:left="0" w:hanging="2"/>
            <w:jc w:val="right"/>
          </w:pPr>
          <w:r>
            <w:rPr>
              <w:rFonts w:ascii="Calibri" w:eastAsia="Calibri" w:hAnsi="Calibri" w:cs="Calibri"/>
              <w:b/>
              <w:color w:val="000000"/>
              <w:sz w:val="22"/>
            </w:rPr>
            <w:t xml:space="preserve">Sajam domaćih proizvoda </w:t>
          </w:r>
        </w:p>
        <w:p w:rsidR="006664C3" w:rsidRDefault="00E276CA" w:rsidP="006664C3">
          <w:pPr>
            <w:spacing w:line="240" w:lineRule="auto"/>
            <w:ind w:left="0" w:hanging="2"/>
            <w:jc w:val="right"/>
          </w:pPr>
          <w:r>
            <w:rPr>
              <w:rFonts w:ascii="Calibri" w:eastAsia="Calibri" w:hAnsi="Calibri" w:cs="Calibri"/>
              <w:b/>
              <w:color w:val="000000"/>
              <w:sz w:val="22"/>
            </w:rPr>
            <w:t>Rudo 2024</w:t>
          </w:r>
        </w:p>
        <w:p w:rsidR="006664C3" w:rsidRDefault="006664C3" w:rsidP="006664C3">
          <w:pPr>
            <w:spacing w:line="240" w:lineRule="auto"/>
            <w:ind w:left="0" w:hanging="2"/>
            <w:jc w:val="right"/>
          </w:pPr>
          <w:r>
            <w:rPr>
              <w:rFonts w:ascii="Calibri" w:eastAsia="Calibri" w:hAnsi="Calibri" w:cs="Calibri"/>
              <w:color w:val="000000"/>
              <w:sz w:val="18"/>
            </w:rPr>
            <w:t xml:space="preserve">E-mail:  </w:t>
          </w:r>
          <w:r>
            <w:rPr>
              <w:rFonts w:ascii="Calibri" w:eastAsia="Calibri" w:hAnsi="Calibri" w:cs="Calibri"/>
              <w:color w:val="0000FF"/>
              <w:sz w:val="18"/>
              <w:u w:val="single"/>
            </w:rPr>
            <w:t>sajamdomacihproizvodarudo@gmail.com</w:t>
          </w:r>
        </w:p>
        <w:p w:rsidR="006664C3" w:rsidRDefault="006664C3" w:rsidP="006664C3">
          <w:pPr>
            <w:spacing w:line="240" w:lineRule="auto"/>
            <w:ind w:left="0" w:hanging="2"/>
            <w:jc w:val="right"/>
          </w:pPr>
          <w:r>
            <w:rPr>
              <w:rFonts w:ascii="Calibri" w:eastAsia="Calibri" w:hAnsi="Calibri" w:cs="Calibri"/>
              <w:color w:val="000000"/>
              <w:sz w:val="18"/>
            </w:rPr>
            <w:t xml:space="preserve">Facebook: </w:t>
          </w:r>
          <w:r>
            <w:rPr>
              <w:rFonts w:ascii="Calibri" w:eastAsia="Calibri" w:hAnsi="Calibri" w:cs="Calibri"/>
              <w:b/>
              <w:color w:val="141823"/>
              <w:sz w:val="18"/>
              <w:shd w:val="clear" w:color="auto" w:fill="F6F7F8"/>
            </w:rPr>
            <w:t>Sajam domacih proizvoda Rudo</w:t>
          </w:r>
        </w:p>
        <w:p w:rsidR="006664C3" w:rsidRDefault="006664C3" w:rsidP="006664C3">
          <w:pPr>
            <w:spacing w:line="240" w:lineRule="auto"/>
            <w:ind w:left="0" w:hanging="2"/>
            <w:jc w:val="right"/>
          </w:pPr>
          <w:r>
            <w:rPr>
              <w:rFonts w:ascii="Calibri" w:eastAsia="Calibri" w:hAnsi="Calibri" w:cs="Calibri"/>
              <w:color w:val="000000"/>
              <w:sz w:val="18"/>
            </w:rPr>
            <w:t>Javna ustanova za turizam i sport Rudo</w:t>
          </w:r>
        </w:p>
        <w:p w:rsidR="006664C3" w:rsidRPr="006664C3" w:rsidRDefault="006664C3" w:rsidP="006664C3">
          <w:pPr>
            <w:spacing w:line="240" w:lineRule="auto"/>
            <w:ind w:left="0" w:hanging="2"/>
            <w:jc w:val="right"/>
          </w:pPr>
          <w:r>
            <w:rPr>
              <w:rFonts w:ascii="Calibri" w:eastAsia="Calibri" w:hAnsi="Calibri" w:cs="Calibri"/>
              <w:color w:val="000000"/>
              <w:sz w:val="18"/>
            </w:rPr>
            <w:t>JIB: 4402572840005 ŽR: 562-006-8123288384</w:t>
          </w:r>
        </w:p>
      </w:tc>
    </w:tr>
  </w:tbl>
  <w:p w:rsidR="006A05BE" w:rsidRDefault="006A05BE" w:rsidP="006664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Chars="0" w:left="0" w:firstLineChars="0" w:firstLine="0"/>
      <w:jc w:val="both"/>
      <w:rPr>
        <w:rFonts w:eastAsia="Liberation Serif" w:cs="Liberation Serif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BE" w:rsidRDefault="006A05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12EB"/>
    <w:multiLevelType w:val="multilevel"/>
    <w:tmpl w:val="DE7608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A05BE"/>
    <w:rsid w:val="00003FC4"/>
    <w:rsid w:val="00061629"/>
    <w:rsid w:val="00144D82"/>
    <w:rsid w:val="00177D30"/>
    <w:rsid w:val="0026381E"/>
    <w:rsid w:val="002C5F4E"/>
    <w:rsid w:val="00470673"/>
    <w:rsid w:val="004E2757"/>
    <w:rsid w:val="005B43A0"/>
    <w:rsid w:val="005E6EB7"/>
    <w:rsid w:val="006664C3"/>
    <w:rsid w:val="006A05BE"/>
    <w:rsid w:val="00784827"/>
    <w:rsid w:val="007F0E89"/>
    <w:rsid w:val="00863947"/>
    <w:rsid w:val="0090205D"/>
    <w:rsid w:val="009A197E"/>
    <w:rsid w:val="009D5352"/>
    <w:rsid w:val="00A36C37"/>
    <w:rsid w:val="00A44190"/>
    <w:rsid w:val="00A676C8"/>
    <w:rsid w:val="00B07899"/>
    <w:rsid w:val="00C96C57"/>
    <w:rsid w:val="00D37DC8"/>
    <w:rsid w:val="00D82683"/>
    <w:rsid w:val="00E276CA"/>
    <w:rsid w:val="00E31FC5"/>
    <w:rsid w:val="00E3304F"/>
    <w:rsid w:val="00E71914"/>
    <w:rsid w:val="00FD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C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Droid Sans Fallback" w:cs="FreeSans"/>
      <w:kern w:val="1"/>
      <w:position w:val="-1"/>
      <w:lang w:eastAsia="zh-CN" w:bidi="hi-IN"/>
    </w:rPr>
  </w:style>
  <w:style w:type="paragraph" w:styleId="Heading1">
    <w:name w:val="heading 1"/>
    <w:basedOn w:val="Normal"/>
    <w:next w:val="Normal"/>
    <w:uiPriority w:val="9"/>
    <w:qFormat/>
    <w:rsid w:val="00A676C8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676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rsid w:val="00A676C8"/>
    <w:pPr>
      <w:widowControl/>
      <w:suppressAutoHyphens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676C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676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676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676C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rsid w:val="00A676C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676C8"/>
    <w:pPr>
      <w:spacing w:after="140" w:line="288" w:lineRule="auto"/>
    </w:pPr>
  </w:style>
  <w:style w:type="paragraph" w:styleId="List">
    <w:name w:val="List"/>
    <w:basedOn w:val="BodyText"/>
    <w:rsid w:val="00A676C8"/>
  </w:style>
  <w:style w:type="paragraph" w:styleId="Caption">
    <w:name w:val="caption"/>
    <w:basedOn w:val="Normal"/>
    <w:rsid w:val="00A676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676C8"/>
    <w:pPr>
      <w:suppressLineNumbers/>
    </w:pPr>
  </w:style>
  <w:style w:type="paragraph" w:styleId="Header">
    <w:name w:val="header"/>
    <w:basedOn w:val="Normal"/>
    <w:rsid w:val="00A676C8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A676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A676C8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xt3">
    <w:name w:val="Text 3"/>
    <w:basedOn w:val="Normal"/>
    <w:rsid w:val="00A676C8"/>
    <w:pPr>
      <w:widowControl/>
      <w:tabs>
        <w:tab w:val="left" w:pos="2302"/>
      </w:tabs>
      <w:suppressAutoHyphens/>
      <w:spacing w:after="240"/>
      <w:jc w:val="both"/>
    </w:pPr>
    <w:rPr>
      <w:rFonts w:ascii="Times New Roman" w:eastAsia="Times New Roman" w:hAnsi="Times New Roman" w:cs="Times New Roman"/>
      <w:kern w:val="0"/>
      <w:szCs w:val="20"/>
      <w:lang w:val="en-GB" w:bidi="ar-SA"/>
    </w:rPr>
  </w:style>
  <w:style w:type="paragraph" w:styleId="Footer">
    <w:name w:val="footer"/>
    <w:basedOn w:val="Normal"/>
    <w:qFormat/>
    <w:rsid w:val="00A676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rsid w:val="00A676C8"/>
    <w:rPr>
      <w:rFonts w:ascii="Liberation Serif" w:eastAsia="Droid Sans Fallback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val="en-US" w:eastAsia="zh-CN" w:bidi="hi-IN"/>
    </w:rPr>
  </w:style>
  <w:style w:type="character" w:customStyle="1" w:styleId="HeaderChar">
    <w:name w:val="Header Char"/>
    <w:rsid w:val="00A676C8"/>
    <w:rPr>
      <w:rFonts w:ascii="Liberation Serif" w:eastAsia="Droid Sans Fallback" w:hAnsi="Liberation Serif" w:cs="FreeSans"/>
      <w:w w:val="100"/>
      <w:kern w:val="1"/>
      <w:position w:val="-1"/>
      <w:sz w:val="24"/>
      <w:szCs w:val="24"/>
      <w:effect w:val="none"/>
      <w:vertAlign w:val="baseline"/>
      <w:cs w:val="0"/>
      <w:em w:val="none"/>
      <w:lang w:val="en-US" w:eastAsia="zh-CN" w:bidi="hi-IN"/>
    </w:rPr>
  </w:style>
  <w:style w:type="paragraph" w:styleId="BalloonText">
    <w:name w:val="Balloon Text"/>
    <w:basedOn w:val="Normal"/>
    <w:qFormat/>
    <w:rsid w:val="00A676C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rsid w:val="00A676C8"/>
    <w:rPr>
      <w:rFonts w:ascii="Tahoma" w:eastAsia="Droid Sans Fallback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val="en-US" w:eastAsia="zh-CN" w:bidi="hi-IN"/>
    </w:rPr>
  </w:style>
  <w:style w:type="paragraph" w:customStyle="1" w:styleId="2909F619802848F09E01365C32F34654">
    <w:name w:val="2909F619802848F09E01365C32F34654"/>
    <w:rsid w:val="00A676C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MS Mincho" w:hAnsi="Calibri" w:cs="Arial"/>
      <w:position w:val="-1"/>
      <w:sz w:val="22"/>
      <w:szCs w:val="22"/>
      <w:lang w:eastAsia="ja-JP"/>
    </w:rPr>
  </w:style>
  <w:style w:type="character" w:styleId="Strong">
    <w:name w:val="Strong"/>
    <w:rsid w:val="00A676C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A676C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sid w:val="00A676C8"/>
    <w:pPr>
      <w:widowControl/>
      <w:spacing w:before="160" w:after="160" w:line="276" w:lineRule="auto"/>
    </w:pPr>
    <w:rPr>
      <w:rFonts w:ascii="Corbel" w:eastAsia="Corbel" w:hAnsi="Corbel" w:cs="Times New Roman"/>
      <w:kern w:val="2"/>
      <w:sz w:val="20"/>
      <w:szCs w:val="20"/>
      <w:lang w:bidi="ar-SA"/>
    </w:rPr>
  </w:style>
  <w:style w:type="character" w:styleId="FootnoteReference">
    <w:name w:val="footnote reference"/>
    <w:qFormat/>
    <w:rsid w:val="00A676C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sid w:val="00A676C8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A676C8"/>
    <w:pPr>
      <w:widowControl/>
      <w:spacing w:after="200" w:line="276" w:lineRule="auto"/>
      <w:ind w:left="720"/>
    </w:pPr>
    <w:rPr>
      <w:rFonts w:ascii="Calibri" w:eastAsia="DejaVu Sans" w:hAnsi="Calibri" w:cs="Times New Roman"/>
      <w:kern w:val="0"/>
      <w:sz w:val="22"/>
      <w:szCs w:val="22"/>
      <w:lang w:val="hr-BA" w:bidi="ar-SA"/>
    </w:rPr>
  </w:style>
  <w:style w:type="paragraph" w:styleId="BodyText2">
    <w:name w:val="Body Text 2"/>
    <w:basedOn w:val="Normal"/>
    <w:qFormat/>
    <w:rsid w:val="00A676C8"/>
    <w:pPr>
      <w:spacing w:after="120" w:line="480" w:lineRule="auto"/>
    </w:pPr>
    <w:rPr>
      <w:rFonts w:cs="Mangal"/>
      <w:szCs w:val="21"/>
    </w:rPr>
  </w:style>
  <w:style w:type="character" w:customStyle="1" w:styleId="BodyText2Char">
    <w:name w:val="Body Text 2 Char"/>
    <w:rsid w:val="00A676C8"/>
    <w:rPr>
      <w:rFonts w:ascii="Liberation Serif" w:eastAsia="Droid Sans Fallback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val="en-US" w:eastAsia="zh-CN" w:bidi="hi-IN"/>
    </w:rPr>
  </w:style>
  <w:style w:type="character" w:customStyle="1" w:styleId="apple-converted-space">
    <w:name w:val="apple-converted-space"/>
    <w:rsid w:val="00A676C8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A676C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libri" w:hAnsi="Cambria" w:cs="Cambria"/>
      <w:color w:val="000000"/>
      <w:position w:val="-1"/>
      <w:lang w:eastAsia="en-US"/>
    </w:rPr>
  </w:style>
  <w:style w:type="character" w:styleId="Hyperlink">
    <w:name w:val="Hyperlink"/>
    <w:qFormat/>
    <w:rsid w:val="00A676C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LightShading-Accent2">
    <w:name w:val="Light Shading Accent 2"/>
    <w:basedOn w:val="TableNormal"/>
    <w:rsid w:val="00A676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rsid w:val="00A676C8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table" w:customStyle="1" w:styleId="GridTable1Light-Accent11">
    <w:name w:val="Grid Table 1 Light - Accent 11"/>
    <w:basedOn w:val="TableNormal"/>
    <w:rsid w:val="00A676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1">
    <w:name w:val="List Table 7 Colorful - Accent 51"/>
    <w:basedOn w:val="TableNormal"/>
    <w:rsid w:val="00A676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2E74B5"/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basedOn w:val="TableNormal"/>
    <w:rsid w:val="00A676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A676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76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ajamdomacihproizvodarudo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ajamdomacihproizvodarudo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+qK+UUU/Bg2zk2fAdvUITCfJFQ==">AMUW2mWJ716mQPfoJIDiZFgJrjuVgzo2eFvziSc9TSLi8COVdAKocBWi8bQTY27AIb3vu87IDh6QpN2kPDqr8rgrE9uwjIN26qxSXvAzb9BJKoFfDzg4WdE=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24DA4C-A166-4CFA-8544-85C34794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Home</cp:lastModifiedBy>
  <cp:revision>4</cp:revision>
  <dcterms:created xsi:type="dcterms:W3CDTF">2024-02-06T09:42:00Z</dcterms:created>
  <dcterms:modified xsi:type="dcterms:W3CDTF">2024-02-06T10:47:00Z</dcterms:modified>
</cp:coreProperties>
</file>