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CF61" w14:textId="77777777" w:rsidR="00C7352F" w:rsidRPr="00E90CE1" w:rsidRDefault="00753818" w:rsidP="00CA6BDE">
      <w:pPr>
        <w:autoSpaceDE w:val="0"/>
        <w:autoSpaceDN w:val="0"/>
        <w:adjustRightInd w:val="0"/>
        <w:ind w:left="-1080" w:right="26"/>
        <w:jc w:val="both"/>
        <w:rPr>
          <w:rFonts w:ascii="Myriad Pro" w:hAnsi="Myriad Pro" w:cs="Arial"/>
          <w:b/>
          <w:sz w:val="22"/>
          <w:szCs w:val="22"/>
          <w:lang w:val="hr-HR"/>
        </w:rPr>
      </w:pPr>
      <w:r>
        <w:rPr>
          <w:noProof/>
        </w:rPr>
        <w:drawing>
          <wp:anchor distT="0" distB="0" distL="114300" distR="114300" simplePos="0" relativeHeight="251658752" behindDoc="0" locked="0" layoutInCell="1" allowOverlap="1" wp14:anchorId="2EBB3025" wp14:editId="07777777">
            <wp:simplePos x="0" y="0"/>
            <wp:positionH relativeFrom="column">
              <wp:posOffset>-683895</wp:posOffset>
            </wp:positionH>
            <wp:positionV relativeFrom="paragraph">
              <wp:posOffset>3810</wp:posOffset>
            </wp:positionV>
            <wp:extent cx="7165340" cy="17018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5340"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3AB8C451" wp14:editId="07777777">
                <wp:simplePos x="0" y="0"/>
                <wp:positionH relativeFrom="margin">
                  <wp:posOffset>543560</wp:posOffset>
                </wp:positionH>
                <wp:positionV relativeFrom="paragraph">
                  <wp:posOffset>437515</wp:posOffset>
                </wp:positionV>
                <wp:extent cx="4999990" cy="718185"/>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990" cy="718185"/>
                        </a:xfrm>
                        <a:prstGeom prst="rect">
                          <a:avLst/>
                        </a:prstGeom>
                        <a:solidFill>
                          <a:srgbClr val="FFFFFF"/>
                        </a:solidFill>
                        <a:ln w="9525">
                          <a:solidFill>
                            <a:sysClr val="window" lastClr="FFFFFF"/>
                          </a:solidFill>
                          <a:miter lim="800000"/>
                          <a:headEnd/>
                          <a:tailEnd/>
                        </a:ln>
                      </wps:spPr>
                      <wps:txbx>
                        <w:txbxContent>
                          <w:p w14:paraId="0A266E78" w14:textId="77777777" w:rsidR="00742A87" w:rsidRPr="00DE53D6" w:rsidRDefault="00742A87" w:rsidP="0088015A">
                            <w:pPr>
                              <w:spacing w:before="120" w:after="120" w:line="200" w:lineRule="atLeast"/>
                              <w:contextualSpacing/>
                              <w:jc w:val="center"/>
                              <w:rPr>
                                <w:sz w:val="28"/>
                              </w:rPr>
                            </w:pPr>
                            <w:bookmarkStart w:id="0" w:name="_Hlk486334114"/>
                            <w:r>
                              <w:rPr>
                                <w:rFonts w:ascii="Calibri" w:hAnsi="Calibri" w:cs="Calibri"/>
                                <w:b/>
                                <w:sz w:val="28"/>
                                <w:szCs w:val="28"/>
                                <w:lang w:val="en-GB"/>
                              </w:rPr>
                              <w:t>Regionalni program lokalne demokratije na Zapadnom Balkanu</w:t>
                            </w:r>
                            <w:r w:rsidR="006A03B2">
                              <w:rPr>
                                <w:rFonts w:ascii="Calibri" w:hAnsi="Calibri" w:cs="Calibri"/>
                                <w:b/>
                                <w:sz w:val="28"/>
                                <w:szCs w:val="28"/>
                                <w:lang w:val="en-GB"/>
                              </w:rPr>
                              <w:t xml:space="preserve"> 2</w:t>
                            </w:r>
                            <w:r>
                              <w:rPr>
                                <w:rFonts w:ascii="Calibri" w:hAnsi="Calibri" w:cs="Calibri"/>
                                <w:b/>
                                <w:sz w:val="28"/>
                                <w:szCs w:val="28"/>
                                <w:lang w:val="en-GB"/>
                              </w:rPr>
                              <w:t xml:space="preserve"> </w:t>
                            </w:r>
                            <w:r w:rsidRPr="00DE53D6">
                              <w:rPr>
                                <w:rFonts w:ascii="Calibri" w:hAnsi="Calibri" w:cs="Calibri"/>
                                <w:b/>
                                <w:sz w:val="32"/>
                                <w:szCs w:val="22"/>
                                <w:lang w:val="en-GB"/>
                              </w:rPr>
                              <w:t>ReLOaD</w:t>
                            </w:r>
                            <w:bookmarkEnd w:id="0"/>
                            <w:r w:rsidR="006A03B2">
                              <w:rPr>
                                <w:rFonts w:ascii="Calibri" w:hAnsi="Calibri" w:cs="Calibri"/>
                                <w:b/>
                                <w:sz w:val="32"/>
                                <w:szCs w:val="22"/>
                                <w:lang w:val="en-G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type w14:anchorId="3AB8C451" id="_x0000_t202" coordsize="21600,21600" o:spt="202" path="m,l,21600r21600,l21600,xe">
                <v:stroke joinstyle="miter"/>
                <v:path gradientshapeok="t" o:connecttype="rect"/>
              </v:shapetype>
              <v:shape id="Text Box 2" o:spid="_x0000_s1026" type="#_x0000_t202" style="position:absolute;left:0;text-align:left;margin-left:42.8pt;margin-top:34.45pt;width:393.7pt;height:56.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TfGAIAAC8EAAAOAAAAZHJzL2Uyb0RvYy54bWysU1Fv0zAQfkfiP1h+p2mqlrVR02l0FCGN&#10;gTT4Aa7jNBaOz5y9JuXXc3ayrgOJB4QfrDvf+fPdd5/X131r2FGh12BLnk+mnCkrodL2UPJvX3dv&#10;lpz5IGwlDFhV8pPy/Hrz+tW6c4WaQQOmUsgIxPqicyVvQnBFlnnZqFb4CThlKVgDtiKQi4esQtER&#10;emuy2XT6NusAK4cglfd0ejsE+Sbh17WS4XNdexWYKTnVFtKOad/HPdusRXFA4RotxzLEP1TRCm3p&#10;0TPUrQiCPaL+A6rVEsFDHSYS2gzqWkuVeqBu8ulv3Tw0wqnUC5Hj3Zkm//9g5f3xwX1BFvp30NMA&#10;UxPe3YH87pmFbSPsQd0gQtcoUdHDeaQs65wvxquRal/4CLLvPkFFQxaPARJQX2MbWaE+GaHTAE5n&#10;0lUfmKTD+SouCkmKXeXLfLlIT4ji6bZDHz4oaFk0So401IQujnc+xGpE8ZQSH/NgdLXTxiQHD/ut&#10;QXYUJIBdWiP6izRjWVfy1WK2GAh4AXHyZwRSXgUdZ0b4QId/g2x1IGUb3ZZ8OY1r0Fqk8b2tku6C&#10;0GawqQVjR14jlQOpod/3lBj53UN1IoYRBgXTjyOjAfzJWUfqLbn/8ShQUWUfLU1plc/nUe7JmS+u&#10;ZuTgZWR/GRFWElTJA2eDuQ3piyQC3Q1Nc6cT0c+VjLWSKhP/4w+Ksr/0U9bzP9/8AgAA//8DAFBL&#10;AwQUAAYACAAAACEAYX8fXt4AAAAJAQAADwAAAGRycy9kb3ducmV2LnhtbEyPy07DMBBF90j8gzVI&#10;bBB1SEUwIU6FeGxYlYKQ2E1jk0SJx5HtpuHvGVawHN2jO+dWm8WNYrYh9p40XK0yEJYab3pqNby/&#10;PV8qEDEhGRw9WQ3fNsKmPj2psDT+SK923qVWcAnFEjV0KU2llLHprMO48pMlzr58cJj4DK00AY9c&#10;7kaZZ1khHfbEHzqc7ENnm2F3cBrCHIf+SU1mbYrt4ycOHxfdS671+dlyfwci2SX9wfCrz+pQs9Pe&#10;H8hEMWpQ1wWTGgp1C4JzdbPmbXsGVZ6BrCv5f0H9AwAA//8DAFBLAQItABQABgAIAAAAIQC2gziS&#10;/gAAAOEBAAATAAAAAAAAAAAAAAAAAAAAAABbQ29udGVudF9UeXBlc10ueG1sUEsBAi0AFAAGAAgA&#10;AAAhADj9If/WAAAAlAEAAAsAAAAAAAAAAAAAAAAALwEAAF9yZWxzLy5yZWxzUEsBAi0AFAAGAAgA&#10;AAAhALdotN8YAgAALwQAAA4AAAAAAAAAAAAAAAAALgIAAGRycy9lMm9Eb2MueG1sUEsBAi0AFAAG&#10;AAgAAAAhAGF/H17eAAAACQEAAA8AAAAAAAAAAAAAAAAAcgQAAGRycy9kb3ducmV2LnhtbFBLBQYA&#10;AAAABAAEAPMAAAB9BQAAAAA=&#10;" strokecolor="window">
                <v:textbox style="mso-fit-shape-to-text:t">
                  <w:txbxContent>
                    <w:p w14:paraId="0A266E78" w14:textId="77777777" w:rsidR="00742A87" w:rsidRPr="00DE53D6" w:rsidRDefault="00742A87" w:rsidP="0088015A">
                      <w:pPr>
                        <w:spacing w:before="120" w:after="120" w:line="200" w:lineRule="atLeast"/>
                        <w:contextualSpacing/>
                        <w:jc w:val="center"/>
                        <w:rPr>
                          <w:sz w:val="28"/>
                        </w:rPr>
                      </w:pPr>
                      <w:bookmarkStart w:id="1" w:name="_Hlk486334114"/>
                      <w:r>
                        <w:rPr>
                          <w:rFonts w:ascii="Calibri" w:hAnsi="Calibri" w:cs="Calibri"/>
                          <w:b/>
                          <w:sz w:val="28"/>
                          <w:szCs w:val="28"/>
                          <w:lang w:val="en-GB"/>
                        </w:rPr>
                        <w:t>Regionalni program lokalne demokratije na Zapadnom Balkanu</w:t>
                      </w:r>
                      <w:r w:rsidR="006A03B2">
                        <w:rPr>
                          <w:rFonts w:ascii="Calibri" w:hAnsi="Calibri" w:cs="Calibri"/>
                          <w:b/>
                          <w:sz w:val="28"/>
                          <w:szCs w:val="28"/>
                          <w:lang w:val="en-GB"/>
                        </w:rPr>
                        <w:t xml:space="preserve"> 2</w:t>
                      </w:r>
                      <w:r>
                        <w:rPr>
                          <w:rFonts w:ascii="Calibri" w:hAnsi="Calibri" w:cs="Calibri"/>
                          <w:b/>
                          <w:sz w:val="28"/>
                          <w:szCs w:val="28"/>
                          <w:lang w:val="en-GB"/>
                        </w:rPr>
                        <w:t xml:space="preserve"> </w:t>
                      </w:r>
                      <w:r w:rsidRPr="00DE53D6">
                        <w:rPr>
                          <w:rFonts w:ascii="Calibri" w:hAnsi="Calibri" w:cs="Calibri"/>
                          <w:b/>
                          <w:sz w:val="32"/>
                          <w:szCs w:val="22"/>
                          <w:lang w:val="en-GB"/>
                        </w:rPr>
                        <w:t>ReLOaD</w:t>
                      </w:r>
                      <w:bookmarkEnd w:id="1"/>
                      <w:r w:rsidR="006A03B2">
                        <w:rPr>
                          <w:rFonts w:ascii="Calibri" w:hAnsi="Calibri" w:cs="Calibri"/>
                          <w:b/>
                          <w:sz w:val="32"/>
                          <w:szCs w:val="22"/>
                          <w:lang w:val="en-GB"/>
                        </w:rPr>
                        <w:t>2</w:t>
                      </w:r>
                    </w:p>
                  </w:txbxContent>
                </v:textbox>
                <w10:wrap anchorx="margin"/>
              </v:shape>
            </w:pict>
          </mc:Fallback>
        </mc:AlternateContent>
      </w:r>
    </w:p>
    <w:p w14:paraId="126C6B36" w14:textId="77777777" w:rsidR="00C7352F" w:rsidRPr="00E90CE1" w:rsidRDefault="00753818" w:rsidP="00CA6BDE">
      <w:pPr>
        <w:pStyle w:val="BodyText"/>
        <w:spacing w:after="80"/>
        <w:ind w:right="26"/>
        <w:jc w:val="both"/>
        <w:rPr>
          <w:rFonts w:ascii="Myriad Pro" w:hAnsi="Myriad Pro"/>
          <w:bCs/>
          <w:snapToGrid w:val="0"/>
          <w:sz w:val="22"/>
          <w:szCs w:val="22"/>
          <w:lang w:val="hr-HR"/>
        </w:rPr>
      </w:pPr>
      <w:r w:rsidRPr="00DF6A59">
        <w:rPr>
          <w:rFonts w:ascii="Myriad Pro" w:hAnsi="Myriad Pro" w:cs="Arial"/>
          <w:b/>
          <w:noProof/>
          <w:color w:val="0000CC"/>
          <w:sz w:val="22"/>
          <w:szCs w:val="22"/>
        </w:rPr>
        <mc:AlternateContent>
          <mc:Choice Requires="wps">
            <w:drawing>
              <wp:anchor distT="0" distB="228600" distL="114300" distR="114300" simplePos="0" relativeHeight="251656704" behindDoc="1" locked="0" layoutInCell="0" allowOverlap="1" wp14:anchorId="464D53F4" wp14:editId="07777777">
                <wp:simplePos x="0" y="0"/>
                <wp:positionH relativeFrom="margin">
                  <wp:posOffset>481965</wp:posOffset>
                </wp:positionH>
                <wp:positionV relativeFrom="paragraph">
                  <wp:posOffset>238125</wp:posOffset>
                </wp:positionV>
                <wp:extent cx="4924425" cy="3896360"/>
                <wp:effectExtent l="167640" t="161925" r="3810" b="8890"/>
                <wp:wrapTight wrapText="bothSides">
                  <wp:wrapPolygon edited="0">
                    <wp:start x="8899" y="-898"/>
                    <wp:lineTo x="7980" y="-792"/>
                    <wp:lineTo x="5724" y="-211"/>
                    <wp:lineTo x="4930" y="317"/>
                    <wp:lineTo x="4136" y="739"/>
                    <wp:lineTo x="3008" y="1584"/>
                    <wp:lineTo x="2131" y="2482"/>
                    <wp:lineTo x="1421" y="3327"/>
                    <wp:lineTo x="836" y="4171"/>
                    <wp:lineTo x="334" y="5016"/>
                    <wp:lineTo x="-42" y="5861"/>
                    <wp:lineTo x="-334" y="6706"/>
                    <wp:lineTo x="-585" y="7709"/>
                    <wp:lineTo x="-710" y="8396"/>
                    <wp:lineTo x="-710" y="10930"/>
                    <wp:lineTo x="-627" y="11779"/>
                    <wp:lineTo x="-460" y="12623"/>
                    <wp:lineTo x="-209" y="13468"/>
                    <wp:lineTo x="501" y="15158"/>
                    <wp:lineTo x="1003" y="16003"/>
                    <wp:lineTo x="3133" y="18537"/>
                    <wp:lineTo x="4178" y="19435"/>
                    <wp:lineTo x="5431" y="20280"/>
                    <wp:lineTo x="7186" y="21072"/>
                    <wp:lineTo x="7353" y="21230"/>
                    <wp:lineTo x="9818" y="21600"/>
                    <wp:lineTo x="10696" y="21600"/>
                    <wp:lineTo x="10863" y="21600"/>
                    <wp:lineTo x="11740" y="21600"/>
                    <wp:lineTo x="14247" y="21230"/>
                    <wp:lineTo x="14372" y="21072"/>
                    <wp:lineTo x="16210" y="20227"/>
                    <wp:lineTo x="17464" y="19382"/>
                    <wp:lineTo x="19260" y="17693"/>
                    <wp:lineTo x="19887" y="16848"/>
                    <wp:lineTo x="20388" y="16003"/>
                    <wp:lineTo x="20764" y="15158"/>
                    <wp:lineTo x="21057" y="14313"/>
                    <wp:lineTo x="21516" y="12623"/>
                    <wp:lineTo x="21600" y="11779"/>
                    <wp:lineTo x="21600" y="10033"/>
                    <wp:lineTo x="21558" y="9241"/>
                    <wp:lineTo x="21391" y="8396"/>
                    <wp:lineTo x="21182" y="7551"/>
                    <wp:lineTo x="20890" y="6706"/>
                    <wp:lineTo x="20472" y="5861"/>
                    <wp:lineTo x="20012" y="5016"/>
                    <wp:lineTo x="18759" y="3327"/>
                    <wp:lineTo x="18007" y="2482"/>
                    <wp:lineTo x="17338" y="1795"/>
                    <wp:lineTo x="16294" y="950"/>
                    <wp:lineTo x="14456" y="-158"/>
                    <wp:lineTo x="12158" y="-792"/>
                    <wp:lineTo x="11280" y="-898"/>
                    <wp:lineTo x="8899" y="-898"/>
                  </wp:wrapPolygon>
                </wp:wrapTight>
                <wp:docPr id="1"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3896360"/>
                        </a:xfrm>
                        <a:prstGeom prst="ellipse">
                          <a:avLst/>
                        </a:prstGeom>
                        <a:gradFill rotWithShape="1">
                          <a:gsLst>
                            <a:gs pos="0">
                              <a:srgbClr val="C6D9F1">
                                <a:alpha val="87999"/>
                              </a:srgbClr>
                            </a:gs>
                            <a:gs pos="100000">
                              <a:srgbClr val="FFFFFF"/>
                            </a:gs>
                          </a:gsLst>
                          <a:lin ang="5400000" scaled="1"/>
                        </a:gradFill>
                        <a:ln w="9525">
                          <a:round/>
                          <a:headEnd/>
                          <a:tailEnd/>
                        </a:ln>
                        <a:scene3d>
                          <a:camera prst="legacyObliqueTopLeft"/>
                          <a:lightRig rig="legacyFlat3" dir="t"/>
                        </a:scene3d>
                        <a:sp3d extrusionH="430200" prstMaterial="legacyMatte">
                          <a:bevelT w="13500" h="13500" prst="angle"/>
                          <a:bevelB w="13500" h="13500" prst="angle"/>
                          <a:extrusionClr>
                            <a:srgbClr val="C6D9F1"/>
                          </a:extrusionClr>
                          <a:contourClr>
                            <a:srgbClr val="C6D9F1"/>
                          </a:contourClr>
                        </a:sp3d>
                      </wps:spPr>
                      <wps:txbx>
                        <w:txbxContent>
                          <w:p w14:paraId="672A6659"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0A37501D"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5DAB6C7B"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12F31261" w14:textId="77777777" w:rsidR="002A607A" w:rsidRDefault="00742A87" w:rsidP="006D02DC">
                            <w:pPr>
                              <w:autoSpaceDE w:val="0"/>
                              <w:autoSpaceDN w:val="0"/>
                              <w:adjustRightInd w:val="0"/>
                              <w:jc w:val="center"/>
                              <w:rPr>
                                <w:rFonts w:ascii="Myriad Pro" w:hAnsi="Myriad Pro" w:cs="Arial"/>
                                <w:b/>
                                <w:color w:val="42527C"/>
                                <w:sz w:val="24"/>
                                <w:szCs w:val="24"/>
                                <w:lang w:val="hr-HR"/>
                              </w:rPr>
                            </w:pPr>
                            <w:r w:rsidRPr="0059295E">
                              <w:rPr>
                                <w:rFonts w:ascii="Myriad Pro" w:hAnsi="Myriad Pro" w:cs="Arial"/>
                                <w:b/>
                                <w:color w:val="42527C"/>
                                <w:sz w:val="24"/>
                                <w:szCs w:val="24"/>
                                <w:lang w:val="hr-HR"/>
                              </w:rPr>
                              <w:t xml:space="preserve">Smjernice za aplikante - </w:t>
                            </w:r>
                            <w:r w:rsidR="008578D3">
                              <w:rPr>
                                <w:rFonts w:ascii="Myriad Pro" w:hAnsi="Myriad Pro" w:cs="Arial"/>
                                <w:b/>
                                <w:color w:val="42527C"/>
                                <w:sz w:val="24"/>
                                <w:szCs w:val="24"/>
                                <w:lang w:val="hr-HR"/>
                              </w:rPr>
                              <w:t xml:space="preserve">omladinske organizacije </w:t>
                            </w:r>
                          </w:p>
                          <w:p w14:paraId="4D74C698" w14:textId="3C57E4D8" w:rsidR="00742A87" w:rsidRPr="0059295E" w:rsidRDefault="00742A87" w:rsidP="006D02DC">
                            <w:pPr>
                              <w:autoSpaceDE w:val="0"/>
                              <w:autoSpaceDN w:val="0"/>
                              <w:adjustRightInd w:val="0"/>
                              <w:jc w:val="center"/>
                              <w:rPr>
                                <w:rFonts w:ascii="Myriad Pro" w:hAnsi="Myriad Pro" w:cs="Arial"/>
                                <w:b/>
                                <w:color w:val="42527C"/>
                                <w:sz w:val="24"/>
                                <w:szCs w:val="24"/>
                                <w:lang w:val="bs-Latn-BA"/>
                              </w:rPr>
                            </w:pPr>
                            <w:r w:rsidRPr="0059295E">
                              <w:rPr>
                                <w:rFonts w:ascii="Myriad Pro" w:hAnsi="Myriad Pro" w:cs="Arial"/>
                                <w:b/>
                                <w:color w:val="42527C"/>
                                <w:sz w:val="24"/>
                                <w:szCs w:val="24"/>
                                <w:lang w:val="hr-HR"/>
                              </w:rPr>
                              <w:t>u okviru javnog poziva za predaju projektnih prijedloga u sklopu projekta Regionalni program lokalne demokratije na Zapadnom Balkanu</w:t>
                            </w:r>
                            <w:r w:rsidR="006A03B2" w:rsidRPr="0059295E">
                              <w:rPr>
                                <w:rFonts w:ascii="Myriad Pro" w:hAnsi="Myriad Pro" w:cs="Arial"/>
                                <w:b/>
                                <w:color w:val="42527C"/>
                                <w:sz w:val="24"/>
                                <w:szCs w:val="24"/>
                                <w:lang w:val="hr-HR"/>
                              </w:rPr>
                              <w:t xml:space="preserve"> 2</w:t>
                            </w:r>
                            <w:r w:rsidRPr="0059295E">
                              <w:rPr>
                                <w:rFonts w:ascii="Myriad Pro" w:hAnsi="Myriad Pro" w:cs="Arial"/>
                                <w:b/>
                                <w:color w:val="42527C"/>
                                <w:sz w:val="24"/>
                                <w:szCs w:val="24"/>
                                <w:lang w:val="hr-HR"/>
                              </w:rPr>
                              <w:t xml:space="preserve"> (ReLOaD</w:t>
                            </w:r>
                            <w:r w:rsidR="006A03B2" w:rsidRPr="0059295E">
                              <w:rPr>
                                <w:rFonts w:ascii="Myriad Pro" w:hAnsi="Myriad Pro" w:cs="Arial"/>
                                <w:b/>
                                <w:color w:val="42527C"/>
                                <w:sz w:val="24"/>
                                <w:szCs w:val="24"/>
                                <w:lang w:val="hr-HR"/>
                              </w:rPr>
                              <w:t>2</w:t>
                            </w:r>
                            <w:r w:rsidRPr="0059295E">
                              <w:rPr>
                                <w:rFonts w:ascii="Myriad Pro" w:hAnsi="Myriad Pro" w:cs="Arial"/>
                                <w:b/>
                                <w:color w:val="42527C"/>
                                <w:sz w:val="24"/>
                                <w:szCs w:val="24"/>
                                <w:lang w:val="hr-HR"/>
                              </w:rPr>
                              <w:t xml:space="preserve">) </w:t>
                            </w:r>
                            <w:r w:rsidRPr="0059295E">
                              <w:rPr>
                                <w:rFonts w:ascii="Myriad Pro" w:hAnsi="Myriad Pro" w:cs="Arial"/>
                                <w:b/>
                                <w:color w:val="42527C"/>
                                <w:sz w:val="24"/>
                                <w:szCs w:val="24"/>
                                <w:lang w:val="bs-Latn-BA"/>
                              </w:rPr>
                              <w:t xml:space="preserve">na području </w:t>
                            </w:r>
                            <w:r w:rsidR="00D6246C" w:rsidRPr="0059295E">
                              <w:rPr>
                                <w:rFonts w:ascii="Myriad Pro" w:hAnsi="Myriad Pro" w:cs="Arial"/>
                                <w:b/>
                                <w:color w:val="42527C"/>
                                <w:sz w:val="24"/>
                                <w:szCs w:val="24"/>
                                <w:lang w:val="bs-Latn-BA"/>
                              </w:rPr>
                              <w:t>opštine Rudo</w:t>
                            </w:r>
                          </w:p>
                          <w:p w14:paraId="02EB378F" w14:textId="77777777" w:rsidR="00742A87" w:rsidRPr="00C960B2" w:rsidRDefault="00742A87" w:rsidP="006D02DC">
                            <w:pPr>
                              <w:autoSpaceDE w:val="0"/>
                              <w:autoSpaceDN w:val="0"/>
                              <w:adjustRightInd w:val="0"/>
                              <w:jc w:val="center"/>
                              <w:rPr>
                                <w:rFonts w:ascii="Myriad Pro" w:hAnsi="Myriad Pro" w:cs="Arial"/>
                                <w:b/>
                                <w:color w:val="42527C"/>
                                <w:sz w:val="22"/>
                                <w:szCs w:val="22"/>
                                <w:lang w:val="hr-HR"/>
                              </w:rPr>
                            </w:pPr>
                          </w:p>
                          <w:p w14:paraId="6A05A809" w14:textId="77777777" w:rsidR="00742A87" w:rsidRPr="00C960B2" w:rsidRDefault="00742A87" w:rsidP="006D02DC">
                            <w:pPr>
                              <w:autoSpaceDE w:val="0"/>
                              <w:autoSpaceDN w:val="0"/>
                              <w:adjustRightInd w:val="0"/>
                              <w:jc w:val="center"/>
                              <w:rPr>
                                <w:rFonts w:ascii="Myriad Pro" w:hAnsi="Myriad Pro" w:cs="Arial"/>
                                <w:color w:val="42527C"/>
                                <w:sz w:val="22"/>
                                <w:szCs w:val="22"/>
                                <w:lang w:val="hr-HR"/>
                              </w:rPr>
                            </w:pPr>
                          </w:p>
                          <w:p w14:paraId="5A39BBE3" w14:textId="77777777" w:rsidR="00742A87" w:rsidRPr="003B4A5F" w:rsidRDefault="00742A87" w:rsidP="006D02DC">
                            <w:pPr>
                              <w:rPr>
                                <w:rFonts w:cs="Arial"/>
                                <w:b/>
                                <w:color w:val="881631"/>
                                <w:sz w:val="40"/>
                                <w:szCs w:val="44"/>
                                <w:lang w:val="hr-HR" w:eastAsia="bg-BG"/>
                              </w:rPr>
                            </w:pPr>
                          </w:p>
                          <w:p w14:paraId="41C8F396" w14:textId="77777777" w:rsidR="00742A87" w:rsidRPr="006E3679" w:rsidRDefault="00742A87" w:rsidP="006D02DC">
                            <w:pPr>
                              <w:pStyle w:val="NormalWeb"/>
                              <w:spacing w:before="0" w:beforeAutospacing="0" w:after="0" w:afterAutospacing="0"/>
                              <w:jc w:val="center"/>
                              <w:rPr>
                                <w:rFonts w:ascii="Myriad Pro" w:hAnsi="Myriad Pro" w:cs="Arial"/>
                                <w:i/>
                                <w:szCs w:val="36"/>
                                <w:lang w:val="bs-Latn-BA"/>
                              </w:rPr>
                            </w:pPr>
                          </w:p>
                          <w:p w14:paraId="72A3D3EC" w14:textId="77777777" w:rsidR="00742A87" w:rsidRPr="00691225" w:rsidRDefault="00742A87" w:rsidP="006D02DC">
                            <w:pPr>
                              <w:jc w:val="center"/>
                              <w:rPr>
                                <w:i/>
                                <w:iCs/>
                                <w:color w:val="FFFFFF"/>
                                <w:sz w:val="28"/>
                                <w:szCs w:val="28"/>
                                <w:lang w:val="hr-HR"/>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64D53F4" id="Oval 6" o:spid="_x0000_s1027" style="position:absolute;left:0;text-align:left;margin-left:37.95pt;margin-top:18.75pt;width:387.75pt;height:306.8pt;z-index:-251659776;visibility:visible;mso-wrap-style:square;mso-width-percent:0;mso-height-percent:0;mso-wrap-distance-left:9pt;mso-wrap-distance-top:0;mso-wrap-distance-right:9pt;mso-wrap-distance-bottom:18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ya4wIAABUGAAAOAAAAZHJzL2Uyb0RvYy54bWysVF1v0zAUfUfiP1h+Z+k3S7R0Gh0FpI0h&#10;NsTzreMkFo7t2W7T8uu5ttuu2pBAiDxE1/b18bnnflxcbjtJNtw6oVVJh2cDSrhiuhKqKem3h+Wb&#10;c0qcB1WB1IqXdMcdvZy/fnXRm4KPdKtlxS1BEOWK3pS09d4UWeZYyztwZ9pwhYe1th14XNomqyz0&#10;iN7JbDQYzLJe28pYzbhzuHudDuk84tc1Z/6urh33RJYUufn4t/G/Cv9sfgFFY8G0gu1pwD+w6EAo&#10;fPQIdQ0eyNqKF1CdYFY7XfszprtM17VgPMaA0QwHz6K5b8HwGAuK48xRJvf/YNnnzb35YgN1Z240&#10;++GI0osWVMOvnEH5MKn0acta3bccKmQwDNplvXHFESMsHKKRVX+rK8w2rL2Osmxr24U3MGCyjerv&#10;jurzrScMNyf5aDIZTSlheDY+z2fjWcxPBsXhurHOf+C6I8EoKZdSGBcUggI2N84HRlAcvPb5qJZC&#10;SmK1/y58GyUN5OOhwzvJIEZjTIO47WyzWkhLNoBFs5hd58vkDtK0kHbP3+Z5HgVA3ZJ7fLpxp3DD&#10;QfheYi7jt78eriDp5sBFCkVQ/pJOJ+k6cQwkrw6KxxqLMYWnpCJ9SfMp6haWVq9VFWs6ZOn93vYg&#10;ZLLxIamCo2Nc8XEVTAYdt7CXVPIG2O5uJcXjmj9oc8Nrn5pEiqb1X0VDrEByyW8pwY8pqQR2VHRD&#10;/BNkZ8YVwfTadRgPHzHF4wE2LY1v3YLnVgSJExaufUrlim+4fAhxDcfT4N4erZR3lEfyxCr6vvs7&#10;3yMTTG7U4Dd5ThX03JNp5fXa/vHeqV+QAuPf90hoizCUXOG3qy0Rh3SGnZWudtg0WKGxM3CaotFq&#10;+5OSHidTSd3jGiynRH5SWKT5cDLBSXZi2xN7dWKDYghTUuYtxZoKi4VPw29tMI0tvpNKW+krbNVa&#10;xA564rQnj7Mn1Wiak2G4na6j19M0n/8CAAD//wMAUEsDBBQABgAIAAAAIQCySAdl4wAAAAkBAAAP&#10;AAAAZHJzL2Rvd25yZXYueG1sTI9BT8JAFITvJv6HzTPxJtuqBax9JUpijGhCQA94W7rPtrH7tnYX&#10;Wvj1ric5TmYy8002G0wj9tS52jJCPIpAEBdW11wifLw/XU1BOK9Yq8YyIRzIwSw/P8tUqm3PK9qv&#10;fSlCCbtUIVTet6mUrqjIKDeyLXHwvmxnlA+yK6XuVB/KTSOvo2gsjao5LFSqpXlFxfd6ZxCKxbHZ&#10;LKPPw8/8tX972Tw/uqNdIV5eDA/3IDwN/j8Mf/gBHfLAtLU71k40CJPkLiQRbiYJiOBPk/gWxBZh&#10;nMQxyDyTpw/yXwAAAP//AwBQSwECLQAUAAYACAAAACEAtoM4kv4AAADhAQAAEwAAAAAAAAAAAAAA&#10;AAAAAAAAW0NvbnRlbnRfVHlwZXNdLnhtbFBLAQItABQABgAIAAAAIQA4/SH/1gAAAJQBAAALAAAA&#10;AAAAAAAAAAAAAC8BAABfcmVscy8ucmVsc1BLAQItABQABgAIAAAAIQCcFsya4wIAABUGAAAOAAAA&#10;AAAAAAAAAAAAAC4CAABkcnMvZTJvRG9jLnhtbFBLAQItABQABgAIAAAAIQCySAdl4wAAAAkBAAAP&#10;AAAAAAAAAAAAAAAAAD0FAABkcnMvZG93bnJldi54bWxQSwUGAAAAAAQABADzAAAATQYAAAAA&#10;" o:allowincell="f" fillcolor="#c6d9f1">
                <v:fill opacity="57671f" rotate="t" focus="100%" type="gradient"/>
                <o:extrusion v:ext="view" color="#c6d9f1" on="t" viewpoint="-34.72222mm" viewpointorigin="-.5" skewangle="-45" lightposition="-50000" lightposition2="50000"/>
                <o:lock v:ext="edit" aspectratio="t"/>
                <v:textbox inset=".72pt,.72pt,.72pt,.72pt">
                  <w:txbxContent>
                    <w:p w14:paraId="672A6659"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0A37501D"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5DAB6C7B"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12F31261" w14:textId="77777777" w:rsidR="002A607A" w:rsidRDefault="00742A87" w:rsidP="006D02DC">
                      <w:pPr>
                        <w:autoSpaceDE w:val="0"/>
                        <w:autoSpaceDN w:val="0"/>
                        <w:adjustRightInd w:val="0"/>
                        <w:jc w:val="center"/>
                        <w:rPr>
                          <w:rFonts w:ascii="Myriad Pro" w:hAnsi="Myriad Pro" w:cs="Arial"/>
                          <w:b/>
                          <w:color w:val="42527C"/>
                          <w:sz w:val="24"/>
                          <w:szCs w:val="24"/>
                          <w:lang w:val="hr-HR"/>
                        </w:rPr>
                      </w:pPr>
                      <w:r w:rsidRPr="0059295E">
                        <w:rPr>
                          <w:rFonts w:ascii="Myriad Pro" w:hAnsi="Myriad Pro" w:cs="Arial"/>
                          <w:b/>
                          <w:color w:val="42527C"/>
                          <w:sz w:val="24"/>
                          <w:szCs w:val="24"/>
                          <w:lang w:val="hr-HR"/>
                        </w:rPr>
                        <w:t xml:space="preserve">Smjernice za aplikante - </w:t>
                      </w:r>
                      <w:r w:rsidR="008578D3">
                        <w:rPr>
                          <w:rFonts w:ascii="Myriad Pro" w:hAnsi="Myriad Pro" w:cs="Arial"/>
                          <w:b/>
                          <w:color w:val="42527C"/>
                          <w:sz w:val="24"/>
                          <w:szCs w:val="24"/>
                          <w:lang w:val="hr-HR"/>
                        </w:rPr>
                        <w:t xml:space="preserve">omladinske organizacije </w:t>
                      </w:r>
                    </w:p>
                    <w:p w14:paraId="4D74C698" w14:textId="3C57E4D8" w:rsidR="00742A87" w:rsidRPr="0059295E" w:rsidRDefault="00742A87" w:rsidP="006D02DC">
                      <w:pPr>
                        <w:autoSpaceDE w:val="0"/>
                        <w:autoSpaceDN w:val="0"/>
                        <w:adjustRightInd w:val="0"/>
                        <w:jc w:val="center"/>
                        <w:rPr>
                          <w:rFonts w:ascii="Myriad Pro" w:hAnsi="Myriad Pro" w:cs="Arial"/>
                          <w:b/>
                          <w:color w:val="42527C"/>
                          <w:sz w:val="24"/>
                          <w:szCs w:val="24"/>
                          <w:lang w:val="bs-Latn-BA"/>
                        </w:rPr>
                      </w:pPr>
                      <w:r w:rsidRPr="0059295E">
                        <w:rPr>
                          <w:rFonts w:ascii="Myriad Pro" w:hAnsi="Myriad Pro" w:cs="Arial"/>
                          <w:b/>
                          <w:color w:val="42527C"/>
                          <w:sz w:val="24"/>
                          <w:szCs w:val="24"/>
                          <w:lang w:val="hr-HR"/>
                        </w:rPr>
                        <w:t>u okviru javnog poziva za predaju projektnih prijedloga u sklopu projekta Regionalni program lokalne demokratije na Zapadnom Balkanu</w:t>
                      </w:r>
                      <w:r w:rsidR="006A03B2" w:rsidRPr="0059295E">
                        <w:rPr>
                          <w:rFonts w:ascii="Myriad Pro" w:hAnsi="Myriad Pro" w:cs="Arial"/>
                          <w:b/>
                          <w:color w:val="42527C"/>
                          <w:sz w:val="24"/>
                          <w:szCs w:val="24"/>
                          <w:lang w:val="hr-HR"/>
                        </w:rPr>
                        <w:t xml:space="preserve"> 2</w:t>
                      </w:r>
                      <w:r w:rsidRPr="0059295E">
                        <w:rPr>
                          <w:rFonts w:ascii="Myriad Pro" w:hAnsi="Myriad Pro" w:cs="Arial"/>
                          <w:b/>
                          <w:color w:val="42527C"/>
                          <w:sz w:val="24"/>
                          <w:szCs w:val="24"/>
                          <w:lang w:val="hr-HR"/>
                        </w:rPr>
                        <w:t xml:space="preserve"> (ReLOaD</w:t>
                      </w:r>
                      <w:r w:rsidR="006A03B2" w:rsidRPr="0059295E">
                        <w:rPr>
                          <w:rFonts w:ascii="Myriad Pro" w:hAnsi="Myriad Pro" w:cs="Arial"/>
                          <w:b/>
                          <w:color w:val="42527C"/>
                          <w:sz w:val="24"/>
                          <w:szCs w:val="24"/>
                          <w:lang w:val="hr-HR"/>
                        </w:rPr>
                        <w:t>2</w:t>
                      </w:r>
                      <w:r w:rsidRPr="0059295E">
                        <w:rPr>
                          <w:rFonts w:ascii="Myriad Pro" w:hAnsi="Myriad Pro" w:cs="Arial"/>
                          <w:b/>
                          <w:color w:val="42527C"/>
                          <w:sz w:val="24"/>
                          <w:szCs w:val="24"/>
                          <w:lang w:val="hr-HR"/>
                        </w:rPr>
                        <w:t xml:space="preserve">) </w:t>
                      </w:r>
                      <w:r w:rsidRPr="0059295E">
                        <w:rPr>
                          <w:rFonts w:ascii="Myriad Pro" w:hAnsi="Myriad Pro" w:cs="Arial"/>
                          <w:b/>
                          <w:color w:val="42527C"/>
                          <w:sz w:val="24"/>
                          <w:szCs w:val="24"/>
                          <w:lang w:val="bs-Latn-BA"/>
                        </w:rPr>
                        <w:t xml:space="preserve">na području </w:t>
                      </w:r>
                      <w:r w:rsidR="00D6246C" w:rsidRPr="0059295E">
                        <w:rPr>
                          <w:rFonts w:ascii="Myriad Pro" w:hAnsi="Myriad Pro" w:cs="Arial"/>
                          <w:b/>
                          <w:color w:val="42527C"/>
                          <w:sz w:val="24"/>
                          <w:szCs w:val="24"/>
                          <w:lang w:val="bs-Latn-BA"/>
                        </w:rPr>
                        <w:t>opštine Rudo</w:t>
                      </w:r>
                    </w:p>
                    <w:p w14:paraId="02EB378F" w14:textId="77777777" w:rsidR="00742A87" w:rsidRPr="00C960B2" w:rsidRDefault="00742A87" w:rsidP="006D02DC">
                      <w:pPr>
                        <w:autoSpaceDE w:val="0"/>
                        <w:autoSpaceDN w:val="0"/>
                        <w:adjustRightInd w:val="0"/>
                        <w:jc w:val="center"/>
                        <w:rPr>
                          <w:rFonts w:ascii="Myriad Pro" w:hAnsi="Myriad Pro" w:cs="Arial"/>
                          <w:b/>
                          <w:color w:val="42527C"/>
                          <w:sz w:val="22"/>
                          <w:szCs w:val="22"/>
                          <w:lang w:val="hr-HR"/>
                        </w:rPr>
                      </w:pPr>
                    </w:p>
                    <w:p w14:paraId="6A05A809" w14:textId="77777777" w:rsidR="00742A87" w:rsidRPr="00C960B2" w:rsidRDefault="00742A87" w:rsidP="006D02DC">
                      <w:pPr>
                        <w:autoSpaceDE w:val="0"/>
                        <w:autoSpaceDN w:val="0"/>
                        <w:adjustRightInd w:val="0"/>
                        <w:jc w:val="center"/>
                        <w:rPr>
                          <w:rFonts w:ascii="Myriad Pro" w:hAnsi="Myriad Pro" w:cs="Arial"/>
                          <w:color w:val="42527C"/>
                          <w:sz w:val="22"/>
                          <w:szCs w:val="22"/>
                          <w:lang w:val="hr-HR"/>
                        </w:rPr>
                      </w:pPr>
                    </w:p>
                    <w:p w14:paraId="5A39BBE3" w14:textId="77777777" w:rsidR="00742A87" w:rsidRPr="003B4A5F" w:rsidRDefault="00742A87" w:rsidP="006D02DC">
                      <w:pPr>
                        <w:rPr>
                          <w:rFonts w:cs="Arial"/>
                          <w:b/>
                          <w:color w:val="881631"/>
                          <w:sz w:val="40"/>
                          <w:szCs w:val="44"/>
                          <w:lang w:val="hr-HR" w:eastAsia="bg-BG"/>
                        </w:rPr>
                      </w:pPr>
                    </w:p>
                    <w:p w14:paraId="41C8F396" w14:textId="77777777" w:rsidR="00742A87" w:rsidRPr="006E3679" w:rsidRDefault="00742A87" w:rsidP="006D02DC">
                      <w:pPr>
                        <w:pStyle w:val="NormalWeb"/>
                        <w:spacing w:before="0" w:beforeAutospacing="0" w:after="0" w:afterAutospacing="0"/>
                        <w:jc w:val="center"/>
                        <w:rPr>
                          <w:rFonts w:ascii="Myriad Pro" w:hAnsi="Myriad Pro" w:cs="Arial"/>
                          <w:i/>
                          <w:szCs w:val="36"/>
                          <w:lang w:val="bs-Latn-BA"/>
                        </w:rPr>
                      </w:pPr>
                    </w:p>
                    <w:p w14:paraId="72A3D3EC" w14:textId="77777777" w:rsidR="00742A87" w:rsidRPr="00691225" w:rsidRDefault="00742A87" w:rsidP="006D02DC">
                      <w:pPr>
                        <w:jc w:val="center"/>
                        <w:rPr>
                          <w:i/>
                          <w:iCs/>
                          <w:color w:val="FFFFFF"/>
                          <w:sz w:val="28"/>
                          <w:szCs w:val="28"/>
                          <w:lang w:val="hr-HR"/>
                        </w:rPr>
                      </w:pPr>
                    </w:p>
                  </w:txbxContent>
                </v:textbox>
                <w10:wrap type="tight" anchorx="margin"/>
              </v:oval>
            </w:pict>
          </mc:Fallback>
        </mc:AlternateContent>
      </w:r>
    </w:p>
    <w:p w14:paraId="049F31CB" w14:textId="77777777" w:rsidR="00C7352F" w:rsidRPr="00E90CE1" w:rsidRDefault="00C7352F" w:rsidP="00CA6BDE">
      <w:pPr>
        <w:pStyle w:val="BodyText"/>
        <w:spacing w:after="80"/>
        <w:ind w:right="26"/>
        <w:jc w:val="both"/>
        <w:rPr>
          <w:rFonts w:ascii="Myriad Pro" w:hAnsi="Myriad Pro"/>
          <w:bCs/>
          <w:snapToGrid w:val="0"/>
          <w:sz w:val="22"/>
          <w:szCs w:val="22"/>
          <w:lang w:val="hr-HR"/>
        </w:rPr>
      </w:pPr>
    </w:p>
    <w:p w14:paraId="53128261" w14:textId="77777777" w:rsidR="00C7352F" w:rsidRPr="00E90CE1" w:rsidRDefault="00C7352F" w:rsidP="00CA6BDE">
      <w:pPr>
        <w:pStyle w:val="BodyText"/>
        <w:spacing w:after="80"/>
        <w:ind w:right="26"/>
        <w:jc w:val="both"/>
        <w:rPr>
          <w:rFonts w:ascii="Myriad Pro" w:hAnsi="Myriad Pro"/>
          <w:bCs/>
          <w:snapToGrid w:val="0"/>
          <w:sz w:val="22"/>
          <w:szCs w:val="22"/>
          <w:lang w:val="hr-HR"/>
        </w:rPr>
      </w:pPr>
    </w:p>
    <w:p w14:paraId="62486C05" w14:textId="77777777" w:rsidR="00C7352F" w:rsidRPr="00E90CE1" w:rsidRDefault="00C7352F" w:rsidP="00CA6BDE">
      <w:pPr>
        <w:pStyle w:val="BodyText"/>
        <w:spacing w:after="80"/>
        <w:ind w:right="26"/>
        <w:jc w:val="both"/>
        <w:rPr>
          <w:rFonts w:ascii="Myriad Pro" w:hAnsi="Myriad Pro"/>
          <w:bCs/>
          <w:snapToGrid w:val="0"/>
          <w:sz w:val="22"/>
          <w:szCs w:val="22"/>
          <w:lang w:val="hr-HR"/>
        </w:rPr>
      </w:pPr>
    </w:p>
    <w:p w14:paraId="4101652C" w14:textId="77777777" w:rsidR="00C7352F" w:rsidRPr="00E90CE1" w:rsidRDefault="00C7352F" w:rsidP="00CA6BDE">
      <w:pPr>
        <w:pStyle w:val="BodyText"/>
        <w:spacing w:after="80"/>
        <w:ind w:right="26"/>
        <w:jc w:val="both"/>
        <w:rPr>
          <w:rFonts w:ascii="Myriad Pro" w:hAnsi="Myriad Pro"/>
          <w:bCs/>
          <w:snapToGrid w:val="0"/>
          <w:sz w:val="22"/>
          <w:szCs w:val="22"/>
          <w:lang w:val="hr-HR"/>
        </w:rPr>
      </w:pPr>
    </w:p>
    <w:p w14:paraId="4B99056E"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1299C43A"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4DDBEF00"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3461D779"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3CF2D8B6"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0FB78278"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1FC39945"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0562CB0E"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34CE0A41"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62EBF3C5" w14:textId="77777777" w:rsidR="006D02DC" w:rsidRPr="00E90CE1" w:rsidRDefault="006D02DC" w:rsidP="00CA6BDE">
      <w:pPr>
        <w:pStyle w:val="BodyText"/>
        <w:spacing w:after="80"/>
        <w:ind w:right="26"/>
        <w:jc w:val="both"/>
        <w:rPr>
          <w:rFonts w:ascii="Myriad Pro" w:hAnsi="Myriad Pro"/>
          <w:bCs/>
          <w:snapToGrid w:val="0"/>
          <w:sz w:val="22"/>
          <w:szCs w:val="22"/>
          <w:lang w:val="hr-HR"/>
        </w:rPr>
      </w:pPr>
    </w:p>
    <w:p w14:paraId="6D98A12B" w14:textId="77777777" w:rsidR="00FD00AC" w:rsidRDefault="00FD00AC" w:rsidP="00CA6BDE">
      <w:pPr>
        <w:pStyle w:val="BodyText"/>
        <w:spacing w:after="80"/>
        <w:ind w:right="26"/>
        <w:jc w:val="both"/>
        <w:rPr>
          <w:rFonts w:ascii="Myriad Pro" w:hAnsi="Myriad Pro"/>
          <w:bCs/>
          <w:snapToGrid w:val="0"/>
          <w:sz w:val="22"/>
          <w:szCs w:val="22"/>
          <w:lang w:val="hr-HR"/>
        </w:rPr>
      </w:pPr>
    </w:p>
    <w:p w14:paraId="2946DB82" w14:textId="77777777" w:rsidR="00FD00AC" w:rsidRDefault="00FD00AC" w:rsidP="00CA6BDE">
      <w:pPr>
        <w:pStyle w:val="BodyText"/>
        <w:spacing w:after="80"/>
        <w:ind w:right="26"/>
        <w:jc w:val="both"/>
        <w:rPr>
          <w:rFonts w:ascii="Myriad Pro" w:hAnsi="Myriad Pro"/>
          <w:bCs/>
          <w:snapToGrid w:val="0"/>
          <w:sz w:val="22"/>
          <w:szCs w:val="22"/>
          <w:lang w:val="hr-HR"/>
        </w:rPr>
      </w:pPr>
    </w:p>
    <w:p w14:paraId="5997CC1D" w14:textId="77777777" w:rsidR="00FD00AC" w:rsidRDefault="00FD00AC" w:rsidP="00CA6BDE">
      <w:pPr>
        <w:pStyle w:val="BodyText"/>
        <w:spacing w:after="80"/>
        <w:ind w:right="26"/>
        <w:jc w:val="both"/>
        <w:rPr>
          <w:rFonts w:ascii="Myriad Pro" w:hAnsi="Myriad Pro"/>
          <w:bCs/>
          <w:snapToGrid w:val="0"/>
          <w:sz w:val="22"/>
          <w:szCs w:val="22"/>
          <w:lang w:val="hr-HR"/>
        </w:rPr>
      </w:pPr>
    </w:p>
    <w:p w14:paraId="110FFD37" w14:textId="77777777" w:rsidR="00A149A5" w:rsidRDefault="00A149A5" w:rsidP="00CA6BDE">
      <w:pPr>
        <w:pStyle w:val="BodyText"/>
        <w:spacing w:after="80"/>
        <w:ind w:right="26"/>
        <w:jc w:val="both"/>
        <w:rPr>
          <w:rFonts w:ascii="Myriad Pro" w:hAnsi="Myriad Pro"/>
          <w:bCs/>
          <w:snapToGrid w:val="0"/>
          <w:sz w:val="22"/>
          <w:szCs w:val="22"/>
          <w:lang w:val="hr-HR"/>
        </w:rPr>
      </w:pPr>
    </w:p>
    <w:p w14:paraId="6B699379" w14:textId="77777777" w:rsidR="00A149A5" w:rsidRDefault="00A149A5" w:rsidP="00CA6BDE">
      <w:pPr>
        <w:pStyle w:val="BodyText"/>
        <w:spacing w:after="80"/>
        <w:ind w:right="26"/>
        <w:jc w:val="both"/>
        <w:rPr>
          <w:rFonts w:ascii="Myriad Pro" w:hAnsi="Myriad Pro"/>
          <w:bCs/>
          <w:snapToGrid w:val="0"/>
          <w:sz w:val="22"/>
          <w:szCs w:val="22"/>
          <w:lang w:val="hr-HR"/>
        </w:rPr>
      </w:pPr>
    </w:p>
    <w:p w14:paraId="3FE9F23F" w14:textId="77777777" w:rsidR="00DD4F35" w:rsidRDefault="00DD4F35" w:rsidP="00CA6BDE">
      <w:pPr>
        <w:pStyle w:val="BodyText"/>
        <w:spacing w:after="80"/>
        <w:ind w:right="26"/>
        <w:jc w:val="both"/>
        <w:rPr>
          <w:rFonts w:ascii="Myriad Pro" w:hAnsi="Myriad Pro"/>
          <w:bCs/>
          <w:snapToGrid w:val="0"/>
          <w:sz w:val="22"/>
          <w:szCs w:val="22"/>
          <w:lang w:val="hr-HR"/>
        </w:rPr>
      </w:pPr>
    </w:p>
    <w:p w14:paraId="1F72F646" w14:textId="77777777" w:rsidR="00A149A5" w:rsidRDefault="00A149A5" w:rsidP="00CA6BDE">
      <w:pPr>
        <w:pStyle w:val="BodyText"/>
        <w:spacing w:after="80"/>
        <w:ind w:right="26"/>
        <w:jc w:val="both"/>
        <w:rPr>
          <w:rFonts w:ascii="Myriad Pro" w:hAnsi="Myriad Pro"/>
          <w:bCs/>
          <w:snapToGrid w:val="0"/>
          <w:sz w:val="22"/>
          <w:szCs w:val="22"/>
          <w:lang w:val="hr-HR"/>
        </w:rPr>
      </w:pPr>
    </w:p>
    <w:p w14:paraId="6BB9E253" w14:textId="77777777" w:rsidR="00A149A5" w:rsidRDefault="00A149A5" w:rsidP="00CA6BDE">
      <w:pPr>
        <w:pStyle w:val="BodyText"/>
        <w:spacing w:after="80"/>
        <w:ind w:right="26"/>
        <w:jc w:val="both"/>
        <w:rPr>
          <w:rFonts w:ascii="Myriad Pro" w:hAnsi="Myriad Pro"/>
          <w:bCs/>
          <w:snapToGrid w:val="0"/>
          <w:sz w:val="22"/>
          <w:szCs w:val="22"/>
          <w:lang w:val="hr-HR"/>
        </w:rPr>
      </w:pPr>
    </w:p>
    <w:p w14:paraId="23DE523C" w14:textId="77777777" w:rsidR="007504D6" w:rsidRDefault="007504D6" w:rsidP="00CA6BDE">
      <w:pPr>
        <w:pStyle w:val="BodyText"/>
        <w:spacing w:after="80"/>
        <w:ind w:right="26"/>
        <w:jc w:val="both"/>
        <w:rPr>
          <w:rFonts w:ascii="Myriad Pro" w:hAnsi="Myriad Pro"/>
          <w:bCs/>
          <w:snapToGrid w:val="0"/>
          <w:sz w:val="22"/>
          <w:szCs w:val="22"/>
          <w:lang w:val="hr-HR"/>
        </w:rPr>
      </w:pPr>
    </w:p>
    <w:p w14:paraId="6DFB9E20" w14:textId="77777777" w:rsidR="00004085" w:rsidRDefault="00004085" w:rsidP="00CA6BDE">
      <w:pPr>
        <w:pStyle w:val="BodyText"/>
        <w:spacing w:after="80"/>
        <w:ind w:right="26"/>
        <w:jc w:val="both"/>
        <w:rPr>
          <w:rFonts w:ascii="Myriad Pro" w:hAnsi="Myriad Pro"/>
          <w:bCs/>
          <w:snapToGrid w:val="0"/>
          <w:sz w:val="22"/>
          <w:szCs w:val="22"/>
          <w:lang w:val="hr-HR"/>
        </w:rPr>
      </w:pPr>
    </w:p>
    <w:p w14:paraId="24015F75" w14:textId="77777777" w:rsidR="00AB63B8" w:rsidRDefault="00AB63B8" w:rsidP="00533661">
      <w:pPr>
        <w:pStyle w:val="BodyText"/>
        <w:spacing w:after="80"/>
        <w:ind w:right="26"/>
        <w:jc w:val="both"/>
        <w:rPr>
          <w:rFonts w:ascii="Myriad Pro" w:hAnsi="Myriad Pro"/>
          <w:bCs/>
          <w:i/>
          <w:iCs/>
          <w:snapToGrid w:val="0"/>
          <w:lang w:val="hr-HR"/>
        </w:rPr>
      </w:pPr>
    </w:p>
    <w:p w14:paraId="501B9002" w14:textId="1484C18A" w:rsidR="00763E71" w:rsidRDefault="00763E71" w:rsidP="00096B15">
      <w:pPr>
        <w:pStyle w:val="BodyText"/>
        <w:spacing w:after="80"/>
        <w:ind w:right="26"/>
        <w:jc w:val="center"/>
        <w:rPr>
          <w:rFonts w:ascii="Myriad Pro" w:hAnsi="Myriad Pro"/>
          <w:bCs/>
          <w:i/>
          <w:iCs/>
          <w:snapToGrid w:val="0"/>
          <w:lang w:val="hr-HR"/>
        </w:rPr>
      </w:pPr>
      <w:r w:rsidRPr="006B1331">
        <w:rPr>
          <w:rFonts w:ascii="Myriad Pro" w:hAnsi="Myriad Pro"/>
          <w:bCs/>
          <w:i/>
          <w:iCs/>
          <w:snapToGrid w:val="0"/>
          <w:lang w:val="hr-HR"/>
        </w:rPr>
        <w:t>Cilj ovih smjernica je davanje jasnog uputstva svim potencijalnim aplikantima i zainter</w:t>
      </w:r>
      <w:r w:rsidR="00B22955" w:rsidRPr="006B1331">
        <w:rPr>
          <w:rFonts w:ascii="Myriad Pro" w:hAnsi="Myriad Pro"/>
          <w:bCs/>
          <w:i/>
          <w:iCs/>
          <w:snapToGrid w:val="0"/>
          <w:lang w:val="hr-HR"/>
        </w:rPr>
        <w:t>esiranim</w:t>
      </w:r>
      <w:r w:rsidRPr="006B1331">
        <w:rPr>
          <w:rFonts w:ascii="Myriad Pro" w:hAnsi="Myriad Pro"/>
          <w:bCs/>
          <w:i/>
          <w:iCs/>
          <w:snapToGrid w:val="0"/>
          <w:lang w:val="hr-HR"/>
        </w:rPr>
        <w:t xml:space="preserve"> subjektima o procesu podnošenja projektnih prijedloga u okviru javnog poziva za organizacije civilnog društva</w:t>
      </w:r>
      <w:r w:rsidR="00C01660" w:rsidRPr="006B1331">
        <w:rPr>
          <w:rFonts w:ascii="Myriad Pro" w:hAnsi="Myriad Pro"/>
          <w:bCs/>
          <w:i/>
          <w:iCs/>
          <w:snapToGrid w:val="0"/>
          <w:lang w:val="hr-HR"/>
        </w:rPr>
        <w:t xml:space="preserve"> </w:t>
      </w:r>
      <w:r w:rsidR="008578D3" w:rsidRPr="008578D3">
        <w:rPr>
          <w:rFonts w:ascii="Myriad Pro" w:hAnsi="Myriad Pro"/>
          <w:bCs/>
          <w:i/>
          <w:iCs/>
          <w:snapToGrid w:val="0"/>
          <w:lang w:val="hr-HR"/>
        </w:rPr>
        <w:t xml:space="preserve">koje se bave pitanjima mladih i/ili omladinske organizacije </w:t>
      </w:r>
      <w:r w:rsidRPr="006B1331">
        <w:rPr>
          <w:rFonts w:ascii="Myriad Pro" w:hAnsi="Myriad Pro"/>
          <w:bCs/>
          <w:i/>
          <w:iCs/>
          <w:snapToGrid w:val="0"/>
          <w:lang w:val="hr-HR"/>
        </w:rPr>
        <w:t>za predaju prijedloga projekata.</w:t>
      </w:r>
    </w:p>
    <w:p w14:paraId="2DCEB902" w14:textId="6E9C56C5" w:rsidR="005F6C0D" w:rsidRDefault="005F6C0D" w:rsidP="00096B15">
      <w:pPr>
        <w:pStyle w:val="BodyText"/>
        <w:spacing w:after="80"/>
        <w:ind w:right="26"/>
        <w:jc w:val="center"/>
        <w:rPr>
          <w:rFonts w:ascii="Myriad Pro" w:hAnsi="Myriad Pro"/>
          <w:bCs/>
          <w:i/>
          <w:iCs/>
          <w:snapToGrid w:val="0"/>
          <w:lang w:val="hr-HR"/>
        </w:rPr>
      </w:pPr>
    </w:p>
    <w:p w14:paraId="7EB9A39F" w14:textId="77777777" w:rsidR="005F6C0D" w:rsidRDefault="005F6C0D" w:rsidP="00096B15">
      <w:pPr>
        <w:pStyle w:val="BodyText"/>
        <w:spacing w:after="80"/>
        <w:ind w:right="26"/>
        <w:jc w:val="center"/>
        <w:rPr>
          <w:rFonts w:ascii="Myriad Pro" w:hAnsi="Myriad Pro"/>
          <w:bCs/>
          <w:i/>
          <w:iCs/>
          <w:snapToGrid w:val="0"/>
          <w:lang w:val="hr-HR"/>
        </w:rPr>
      </w:pPr>
    </w:p>
    <w:p w14:paraId="353B5D42" w14:textId="77777777" w:rsidR="00785E25" w:rsidRPr="006B1331" w:rsidRDefault="00785E25" w:rsidP="00096B15">
      <w:pPr>
        <w:pStyle w:val="BodyText"/>
        <w:spacing w:after="80"/>
        <w:ind w:right="26"/>
        <w:jc w:val="center"/>
        <w:rPr>
          <w:rFonts w:ascii="Myriad Pro" w:hAnsi="Myriad Pro"/>
          <w:bCs/>
          <w:i/>
          <w:iCs/>
          <w:snapToGrid w:val="0"/>
          <w:lang w:val="hr-HR"/>
        </w:rPr>
      </w:pPr>
    </w:p>
    <w:p w14:paraId="169BBEAB" w14:textId="77777777" w:rsidR="00763E71" w:rsidRPr="006B1331" w:rsidRDefault="00763E71" w:rsidP="00CA6BDE">
      <w:pPr>
        <w:numPr>
          <w:ilvl w:val="0"/>
          <w:numId w:val="2"/>
        </w:numPr>
        <w:ind w:right="26"/>
        <w:jc w:val="both"/>
        <w:rPr>
          <w:rFonts w:ascii="Myriad Pro" w:hAnsi="Myriad Pro"/>
          <w:b/>
          <w:u w:val="single"/>
          <w:lang w:val="hr-HR"/>
        </w:rPr>
      </w:pPr>
      <w:r w:rsidRPr="006B1331">
        <w:rPr>
          <w:rFonts w:ascii="Myriad Pro" w:hAnsi="Myriad Pro"/>
          <w:b/>
          <w:u w:val="single"/>
          <w:lang w:val="hr-HR"/>
        </w:rPr>
        <w:t>Kratak opis ReLOaD</w:t>
      </w:r>
      <w:r w:rsidR="006A0BC5" w:rsidRPr="006B1331">
        <w:rPr>
          <w:rFonts w:ascii="Myriad Pro" w:hAnsi="Myriad Pro"/>
          <w:b/>
          <w:u w:val="single"/>
          <w:lang w:val="hr-HR"/>
        </w:rPr>
        <w:t>2</w:t>
      </w:r>
      <w:r w:rsidRPr="006B1331">
        <w:rPr>
          <w:rFonts w:ascii="Myriad Pro" w:hAnsi="Myriad Pro"/>
          <w:b/>
          <w:u w:val="single"/>
          <w:lang w:val="hr-HR"/>
        </w:rPr>
        <w:t xml:space="preserve"> projekta </w:t>
      </w:r>
    </w:p>
    <w:p w14:paraId="1198EDA4" w14:textId="34AB4032" w:rsidR="006D22F2" w:rsidRPr="006B1331" w:rsidRDefault="006A0BC5" w:rsidP="00594837">
      <w:pPr>
        <w:ind w:right="29"/>
        <w:jc w:val="both"/>
        <w:rPr>
          <w:rFonts w:ascii="Myriad Pro" w:hAnsi="Myriad Pro"/>
          <w:bCs/>
          <w:lang w:val="bs-Latn-BA"/>
        </w:rPr>
      </w:pPr>
      <w:r w:rsidRPr="006B1331">
        <w:rPr>
          <w:rFonts w:ascii="Myriad Pro" w:hAnsi="Myriad Pro"/>
          <w:lang w:val="bs-Latn-BA"/>
        </w:rPr>
        <w:t>Regionalni program lokalne demokratije na Zapadnom Balkanu 2 (ReLOaD2) nastavak je inicijativa podržanih od strane E</w:t>
      </w:r>
      <w:r w:rsidR="00896C93">
        <w:rPr>
          <w:rFonts w:ascii="Myriad Pro" w:hAnsi="Myriad Pro"/>
          <w:lang w:val="bs-Latn-BA"/>
        </w:rPr>
        <w:t>vropske unije (E</w:t>
      </w:r>
      <w:r w:rsidRPr="006B1331">
        <w:rPr>
          <w:rFonts w:ascii="Myriad Pro" w:hAnsi="Myriad Pro"/>
          <w:lang w:val="bs-Latn-BA"/>
        </w:rPr>
        <w:t>U</w:t>
      </w:r>
      <w:r w:rsidR="00896C93">
        <w:rPr>
          <w:rFonts w:ascii="Myriad Pro" w:hAnsi="Myriad Pro"/>
          <w:lang w:val="bs-Latn-BA"/>
        </w:rPr>
        <w:t>)</w:t>
      </w:r>
      <w:r w:rsidRPr="006B1331">
        <w:rPr>
          <w:rFonts w:ascii="Myriad Pro" w:hAnsi="Myriad Pro"/>
          <w:lang w:val="bs-Latn-BA"/>
        </w:rPr>
        <w:t xml:space="preserve"> – Projekat jačanja lokalne demokratije (LOD, 2009-2016) i naknadno proširenog Regionalnog programa lokalne demokratije na Zapadnom Balkanu (ReLOaD, 2017-2020).</w:t>
      </w:r>
      <w:r w:rsidR="001925A4" w:rsidRPr="006B1331">
        <w:rPr>
          <w:rFonts w:ascii="Myriad Pro" w:hAnsi="Myriad Pro"/>
          <w:lang w:val="bs-Latn-BA"/>
        </w:rPr>
        <w:t xml:space="preserve"> </w:t>
      </w:r>
      <w:r w:rsidRPr="006B1331">
        <w:rPr>
          <w:rFonts w:ascii="Myriad Pro" w:hAnsi="Myriad Pro"/>
          <w:lang w:val="bs-Latn-BA"/>
        </w:rPr>
        <w:t xml:space="preserve">Kao i prethodne projekte, ovaj </w:t>
      </w:r>
      <w:r w:rsidR="006D22F2" w:rsidRPr="006B1331">
        <w:rPr>
          <w:rFonts w:ascii="Myriad Pro" w:hAnsi="Myriad Pro"/>
          <w:lang w:val="bs-Latn-BA"/>
        </w:rPr>
        <w:t>projekat</w:t>
      </w:r>
      <w:r w:rsidRPr="006B1331">
        <w:rPr>
          <w:rFonts w:ascii="Myriad Pro" w:hAnsi="Myriad Pro"/>
          <w:lang w:val="bs-Latn-BA"/>
        </w:rPr>
        <w:t xml:space="preserve"> finansira EU, a provodi Razvojni program Ujedinjenih nacija (UNDP) </w:t>
      </w:r>
      <w:r w:rsidR="006D22F2" w:rsidRPr="006B1331">
        <w:rPr>
          <w:rFonts w:ascii="Myriad Pro" w:hAnsi="Myriad Pro"/>
          <w:lang w:val="bs-Latn-BA"/>
        </w:rPr>
        <w:t xml:space="preserve">u šest zemalja regiona i to: </w:t>
      </w:r>
      <w:r w:rsidR="006D22F2" w:rsidRPr="006B1331">
        <w:rPr>
          <w:rFonts w:ascii="Myriad Pro" w:hAnsi="Myriad Pro"/>
          <w:b/>
          <w:lang w:val="bs-Latn-BA"/>
        </w:rPr>
        <w:t>Albaniji, Bosni i Hercegovini (BiH), Republici Sjevernoj Makedoniji, Crnoj Gori, Kosovu</w:t>
      </w:r>
      <w:r w:rsidR="002939B6" w:rsidRPr="006B1331">
        <w:rPr>
          <w:rStyle w:val="FootnoteReference"/>
          <w:rFonts w:ascii="Myriad Pro" w:hAnsi="Myriad Pro"/>
          <w:b/>
          <w:lang w:val="bs-Latn-BA"/>
        </w:rPr>
        <w:footnoteReference w:id="2"/>
      </w:r>
      <w:r w:rsidR="006D22F2" w:rsidRPr="006B1331">
        <w:rPr>
          <w:rFonts w:ascii="Myriad Pro" w:hAnsi="Myriad Pro"/>
          <w:b/>
          <w:lang w:val="bs-Latn-BA"/>
        </w:rPr>
        <w:t xml:space="preserve"> i Srbiji.</w:t>
      </w:r>
      <w:r w:rsidR="006D22F2" w:rsidRPr="006B1331">
        <w:rPr>
          <w:rFonts w:ascii="Myriad Pro" w:hAnsi="Myriad Pro"/>
          <w:lang w:val="bs-Latn-BA"/>
        </w:rPr>
        <w:t xml:space="preserve"> </w:t>
      </w:r>
      <w:r w:rsidR="006D22F2" w:rsidRPr="006B1331">
        <w:rPr>
          <w:rFonts w:ascii="Myriad Pro" w:hAnsi="Myriad Pro"/>
          <w:bCs/>
          <w:lang w:val="bs-Latn-BA"/>
        </w:rPr>
        <w:t>Ukupna vrijednost ReLOaD</w:t>
      </w:r>
      <w:r w:rsidR="001E5A7C" w:rsidRPr="006B1331">
        <w:rPr>
          <w:rFonts w:ascii="Myriad Pro" w:hAnsi="Myriad Pro"/>
          <w:bCs/>
          <w:lang w:val="bs-Latn-BA"/>
        </w:rPr>
        <w:t xml:space="preserve">2 </w:t>
      </w:r>
      <w:r w:rsidR="006D22F2" w:rsidRPr="006B1331">
        <w:rPr>
          <w:rFonts w:ascii="Myriad Pro" w:hAnsi="Myriad Pro"/>
          <w:bCs/>
          <w:lang w:val="bs-Latn-BA"/>
        </w:rPr>
        <w:t>projekta</w:t>
      </w:r>
      <w:r w:rsidR="00C2692F" w:rsidRPr="006B1331">
        <w:rPr>
          <w:rFonts w:ascii="Myriad Pro" w:hAnsi="Myriad Pro"/>
          <w:bCs/>
          <w:lang w:val="bs-Latn-BA"/>
        </w:rPr>
        <w:t xml:space="preserve"> u Bosni i Hercegovini </w:t>
      </w:r>
      <w:r w:rsidR="006D22F2" w:rsidRPr="006B1331">
        <w:rPr>
          <w:rFonts w:ascii="Myriad Pro" w:hAnsi="Myriad Pro"/>
          <w:bCs/>
          <w:lang w:val="bs-Latn-BA"/>
        </w:rPr>
        <w:t xml:space="preserve">je </w:t>
      </w:r>
      <w:r w:rsidR="00C2692F" w:rsidRPr="006B1331">
        <w:rPr>
          <w:rFonts w:ascii="Myriad Pro" w:hAnsi="Myriad Pro"/>
          <w:bCs/>
          <w:lang w:val="bs-Latn-BA"/>
        </w:rPr>
        <w:t>3.69</w:t>
      </w:r>
      <w:r w:rsidR="006D22F2" w:rsidRPr="006B1331">
        <w:rPr>
          <w:rFonts w:ascii="Myriad Pro" w:hAnsi="Myriad Pro"/>
          <w:bCs/>
          <w:lang w:val="bs-Latn-BA"/>
        </w:rPr>
        <w:t xml:space="preserve"> miliona eura</w:t>
      </w:r>
      <w:r w:rsidR="00C2692F" w:rsidRPr="006B1331">
        <w:rPr>
          <w:rFonts w:ascii="Myriad Pro" w:hAnsi="Myriad Pro"/>
          <w:bCs/>
          <w:lang w:val="bs-Latn-BA"/>
        </w:rPr>
        <w:t>.</w:t>
      </w:r>
    </w:p>
    <w:p w14:paraId="602F458B" w14:textId="77777777" w:rsidR="006A0BC5" w:rsidRPr="006B1331" w:rsidRDefault="006A0BC5" w:rsidP="00594837">
      <w:pPr>
        <w:ind w:right="29"/>
        <w:jc w:val="both"/>
        <w:rPr>
          <w:rFonts w:ascii="Myriad Pro" w:hAnsi="Myriad Pro"/>
          <w:lang w:val="bs-Latn-BA"/>
        </w:rPr>
      </w:pPr>
      <w:r w:rsidRPr="006B1331">
        <w:rPr>
          <w:rFonts w:ascii="Myriad Pro" w:hAnsi="Myriad Pro"/>
          <w:b/>
          <w:bCs/>
          <w:lang w:val="bs-Latn-BA"/>
        </w:rPr>
        <w:t>Sveukupni cilj</w:t>
      </w:r>
      <w:r w:rsidRPr="006B1331">
        <w:rPr>
          <w:rFonts w:ascii="Myriad Pro" w:hAnsi="Myriad Pro"/>
          <w:lang w:val="bs-Latn-BA"/>
        </w:rPr>
        <w:t xml:space="preserve"> projekta je jačanje participativne demokratije i EU integracija na Zapadnom Balkanu, putem osnaživanja civilnog društva i podsticanja mladih na aktivno sudjelovanje u procesu donošenju odluka, te unapređenja poticajnog pravnog i finansijskog okruženja za civilno društvo.</w:t>
      </w:r>
    </w:p>
    <w:p w14:paraId="2FA42CC8" w14:textId="77777777" w:rsidR="006A0BC5" w:rsidRDefault="006A0BC5" w:rsidP="006A0BC5">
      <w:pPr>
        <w:ind w:right="26"/>
        <w:jc w:val="both"/>
        <w:rPr>
          <w:rFonts w:ascii="Myriad Pro" w:hAnsi="Myriad Pro"/>
          <w:lang w:val="bs-Latn-BA"/>
        </w:rPr>
      </w:pPr>
      <w:r w:rsidRPr="006B1331">
        <w:rPr>
          <w:rFonts w:ascii="Myriad Pro" w:hAnsi="Myriad Pro"/>
          <w:b/>
          <w:bCs/>
          <w:lang w:val="bs-Latn-BA"/>
        </w:rPr>
        <w:t>Specifični cilj</w:t>
      </w:r>
      <w:r w:rsidRPr="006B1331">
        <w:rPr>
          <w:rFonts w:ascii="Myriad Pro" w:hAnsi="Myriad Pro"/>
          <w:lang w:val="bs-Latn-BA"/>
        </w:rPr>
        <w:t xml:space="preserve"> projekta je jačanje partnerstava između lokalnih vlasti i civilnog društva na području Zapadnog Balkana, širenjem uspješnog modela transparentnog projektnog finansiranja OCD (LOD metodologija) iz budžeta jedinica lokalne samouprave, usmjerenog ka većem građanskom učešću i učešću mladih u procesima donošenja odluka i unapređenju pružanja usluga u lokalnim zajednicama.</w:t>
      </w:r>
    </w:p>
    <w:p w14:paraId="465202D4" w14:textId="47249B7E" w:rsidR="00906FEE" w:rsidRPr="006B1331" w:rsidRDefault="00906FEE" w:rsidP="6FC7D3A9">
      <w:pPr>
        <w:ind w:right="26"/>
        <w:jc w:val="both"/>
        <w:rPr>
          <w:rFonts w:ascii="Myriad Pro" w:hAnsi="Myriad Pro"/>
          <w:b/>
          <w:bCs/>
          <w:color w:val="5B0F21"/>
          <w:lang w:val="hr-HR"/>
        </w:rPr>
      </w:pPr>
      <w:r w:rsidRPr="006B1331">
        <w:rPr>
          <w:rFonts w:ascii="Myriad Pro" w:hAnsi="Myriad Pro"/>
          <w:b/>
          <w:bCs/>
          <w:i/>
          <w:iCs/>
          <w:lang w:val="hr-HR"/>
        </w:rPr>
        <w:t>Članovi Partnerskog odbora ReLOaD</w:t>
      </w:r>
      <w:r w:rsidR="00C2692F" w:rsidRPr="006B1331">
        <w:rPr>
          <w:rFonts w:ascii="Myriad Pro" w:hAnsi="Myriad Pro"/>
          <w:b/>
          <w:bCs/>
          <w:i/>
          <w:iCs/>
          <w:lang w:val="hr-HR"/>
        </w:rPr>
        <w:t>2</w:t>
      </w:r>
      <w:r w:rsidRPr="006B1331">
        <w:rPr>
          <w:rFonts w:ascii="Myriad Pro" w:hAnsi="Myriad Pro"/>
          <w:b/>
          <w:bCs/>
          <w:i/>
          <w:iCs/>
          <w:lang w:val="hr-HR"/>
        </w:rPr>
        <w:t xml:space="preserve"> projekta</w:t>
      </w:r>
      <w:r w:rsidR="00C2692F" w:rsidRPr="006B1331">
        <w:rPr>
          <w:rFonts w:ascii="Myriad Pro" w:hAnsi="Myriad Pro"/>
          <w:b/>
          <w:bCs/>
          <w:i/>
          <w:iCs/>
          <w:lang w:val="hr-HR"/>
        </w:rPr>
        <w:t xml:space="preserve"> </w:t>
      </w:r>
      <w:r w:rsidRPr="006B1331">
        <w:rPr>
          <w:rFonts w:ascii="Myriad Pro" w:hAnsi="Myriad Pro"/>
          <w:b/>
          <w:bCs/>
          <w:i/>
          <w:iCs/>
          <w:lang w:val="hr-HR"/>
        </w:rPr>
        <w:t>u Bosni i Hercegovini su:</w:t>
      </w:r>
      <w:r w:rsidRPr="006B1331">
        <w:rPr>
          <w:rFonts w:ascii="Myriad Pro" w:hAnsi="Myriad Pro"/>
          <w:noProof/>
          <w:lang w:val="hr-HR"/>
        </w:rPr>
        <w:t xml:space="preserve"> Delegacija Evropske unije u BiH, Ministarstvo pravde BiH, </w:t>
      </w:r>
      <w:r w:rsidR="00BA34BE" w:rsidRPr="006B1331">
        <w:rPr>
          <w:rFonts w:ascii="Myriad Pro" w:hAnsi="Myriad Pro"/>
          <w:noProof/>
          <w:lang w:val="hr-HR"/>
        </w:rPr>
        <w:t>Federalno minist</w:t>
      </w:r>
      <w:r w:rsidR="00D9318F" w:rsidRPr="006B1331">
        <w:rPr>
          <w:rFonts w:ascii="Myriad Pro" w:hAnsi="Myriad Pro"/>
          <w:noProof/>
          <w:lang w:val="hr-HR"/>
        </w:rPr>
        <w:t xml:space="preserve">arstvo pravde, </w:t>
      </w:r>
      <w:r w:rsidRPr="006B1331">
        <w:rPr>
          <w:rFonts w:ascii="Myriad Pro" w:hAnsi="Myriad Pro"/>
          <w:noProof/>
          <w:lang w:val="hr-HR"/>
        </w:rPr>
        <w:t xml:space="preserve">Ministarstvo uprave i lokalne samouprave Republike Srpske, </w:t>
      </w:r>
      <w:r w:rsidR="00583770" w:rsidRPr="006B1331">
        <w:rPr>
          <w:rFonts w:ascii="Myriad Pro" w:hAnsi="Myriad Pro"/>
          <w:noProof/>
          <w:lang w:val="hr-HR"/>
        </w:rPr>
        <w:t xml:space="preserve">oba entitetska saveza </w:t>
      </w:r>
      <w:r w:rsidR="00EE70B0" w:rsidRPr="006B1331">
        <w:rPr>
          <w:rFonts w:ascii="Myriad Pro" w:hAnsi="Myriad Pro"/>
          <w:noProof/>
          <w:lang w:val="hr-HR"/>
        </w:rPr>
        <w:t>općina</w:t>
      </w:r>
      <w:r w:rsidR="00583770" w:rsidRPr="006B1331">
        <w:rPr>
          <w:rFonts w:ascii="Myriad Pro" w:hAnsi="Myriad Pro"/>
          <w:noProof/>
          <w:lang w:val="hr-HR"/>
        </w:rPr>
        <w:t>/opština</w:t>
      </w:r>
      <w:r w:rsidR="00EE70B0" w:rsidRPr="006B1331">
        <w:rPr>
          <w:rFonts w:ascii="Myriad Pro" w:hAnsi="Myriad Pro"/>
          <w:noProof/>
          <w:lang w:val="hr-HR"/>
        </w:rPr>
        <w:t xml:space="preserve"> i gradova</w:t>
      </w:r>
      <w:r w:rsidR="003942F1" w:rsidRPr="006B1331">
        <w:rPr>
          <w:rFonts w:ascii="Myriad Pro" w:hAnsi="Myriad Pro"/>
          <w:noProof/>
          <w:lang w:val="hr-HR"/>
        </w:rPr>
        <w:t xml:space="preserve">, </w:t>
      </w:r>
      <w:r w:rsidR="004274E2" w:rsidRPr="006B1331">
        <w:rPr>
          <w:rFonts w:ascii="Myriad Pro" w:hAnsi="Myriad Pro"/>
          <w:noProof/>
          <w:lang w:val="hr-HR"/>
        </w:rPr>
        <w:t xml:space="preserve">predstavnik </w:t>
      </w:r>
      <w:r w:rsidR="00314E01" w:rsidRPr="006B1331">
        <w:rPr>
          <w:rFonts w:ascii="Myriad Pro" w:hAnsi="Myriad Pro"/>
          <w:noProof/>
          <w:lang w:val="hr-HR"/>
        </w:rPr>
        <w:t xml:space="preserve">organizacija </w:t>
      </w:r>
      <w:r w:rsidR="004274E2" w:rsidRPr="006B1331">
        <w:rPr>
          <w:rFonts w:ascii="Myriad Pro" w:hAnsi="Myriad Pro"/>
          <w:noProof/>
          <w:lang w:val="hr-HR"/>
        </w:rPr>
        <w:t>civi</w:t>
      </w:r>
      <w:r w:rsidR="00CD6FFA" w:rsidRPr="006B1331">
        <w:rPr>
          <w:rFonts w:ascii="Myriad Pro" w:hAnsi="Myriad Pro"/>
          <w:noProof/>
          <w:lang w:val="hr-HR"/>
        </w:rPr>
        <w:t>lnog društva</w:t>
      </w:r>
      <w:r w:rsidR="00314E01" w:rsidRPr="006B1331">
        <w:rPr>
          <w:rFonts w:ascii="Myriad Pro" w:hAnsi="Myriad Pro"/>
          <w:noProof/>
          <w:lang w:val="hr-HR"/>
        </w:rPr>
        <w:t xml:space="preserve"> izabran</w:t>
      </w:r>
      <w:r w:rsidR="00DE7AD1" w:rsidRPr="006B1331">
        <w:rPr>
          <w:rFonts w:ascii="Myriad Pro" w:hAnsi="Myriad Pro"/>
          <w:noProof/>
          <w:lang w:val="hr-HR"/>
        </w:rPr>
        <w:t xml:space="preserve"> iz </w:t>
      </w:r>
      <w:r w:rsidR="00314E01" w:rsidRPr="006B1331">
        <w:rPr>
          <w:rFonts w:ascii="Myriad Pro" w:hAnsi="Myriad Pro"/>
          <w:noProof/>
          <w:lang w:val="hr-HR"/>
        </w:rPr>
        <w:t xml:space="preserve">Savjetodavnog odbora </w:t>
      </w:r>
      <w:r w:rsidR="006D192E" w:rsidRPr="006B1331">
        <w:rPr>
          <w:rFonts w:ascii="Myriad Pro" w:hAnsi="Myriad Pro"/>
          <w:noProof/>
          <w:lang w:val="hr-HR"/>
        </w:rPr>
        <w:t xml:space="preserve">i predstavnik </w:t>
      </w:r>
      <w:r w:rsidR="00CD5E58" w:rsidRPr="006B1331">
        <w:rPr>
          <w:rFonts w:ascii="Myriad Pro" w:hAnsi="Myriad Pro"/>
          <w:noProof/>
          <w:lang w:val="hr-HR"/>
        </w:rPr>
        <w:t>TACSO</w:t>
      </w:r>
      <w:r w:rsidR="009D5716" w:rsidRPr="006B1331">
        <w:rPr>
          <w:rFonts w:ascii="Myriad Pro" w:hAnsi="Myriad Pro"/>
          <w:noProof/>
          <w:lang w:val="hr-HR"/>
        </w:rPr>
        <w:t>3</w:t>
      </w:r>
      <w:r w:rsidR="007248C5" w:rsidRPr="006B1331">
        <w:rPr>
          <w:rFonts w:ascii="Myriad Pro" w:hAnsi="Myriad Pro"/>
          <w:noProof/>
          <w:lang w:val="hr-HR"/>
        </w:rPr>
        <w:t xml:space="preserve"> projekta</w:t>
      </w:r>
      <w:r w:rsidR="00CE7C81" w:rsidRPr="006B1331">
        <w:rPr>
          <w:rFonts w:ascii="Myriad Pro" w:hAnsi="Myriad Pro"/>
          <w:noProof/>
          <w:lang w:val="hr-HR"/>
        </w:rPr>
        <w:t xml:space="preserve"> u BiH.</w:t>
      </w:r>
    </w:p>
    <w:p w14:paraId="66E4D1C0" w14:textId="24B79E4A" w:rsidR="00D803E4" w:rsidRPr="006B1331" w:rsidRDefault="00A37EE5" w:rsidP="00FC3F18">
      <w:pPr>
        <w:ind w:right="29"/>
        <w:jc w:val="both"/>
        <w:rPr>
          <w:rFonts w:ascii="Myriad Pro" w:hAnsi="Myriad Pro"/>
          <w:i/>
          <w:lang w:val="hr-HR"/>
        </w:rPr>
      </w:pPr>
      <w:r w:rsidRPr="006B1331">
        <w:rPr>
          <w:rFonts w:ascii="Myriad Pro" w:hAnsi="Myriad Pro"/>
          <w:lang w:val="hr-HR"/>
        </w:rPr>
        <w:t xml:space="preserve">U </w:t>
      </w:r>
      <w:r w:rsidR="006E3195" w:rsidRPr="006B1331">
        <w:rPr>
          <w:rFonts w:ascii="Myriad Pro" w:hAnsi="Myriad Pro"/>
          <w:lang w:val="hr-HR"/>
        </w:rPr>
        <w:t>junu</w:t>
      </w:r>
      <w:r w:rsidRPr="006B1331">
        <w:rPr>
          <w:rFonts w:ascii="Myriad Pro" w:hAnsi="Myriad Pro"/>
          <w:lang w:val="hr-HR"/>
        </w:rPr>
        <w:t xml:space="preserve"> 20</w:t>
      </w:r>
      <w:r w:rsidR="001925A4" w:rsidRPr="006B1331">
        <w:rPr>
          <w:rFonts w:ascii="Myriad Pro" w:hAnsi="Myriad Pro"/>
          <w:lang w:val="hr-HR"/>
        </w:rPr>
        <w:t>21</w:t>
      </w:r>
      <w:r w:rsidRPr="006B1331">
        <w:rPr>
          <w:rFonts w:ascii="Myriad Pro" w:hAnsi="Myriad Pro"/>
          <w:lang w:val="hr-HR"/>
        </w:rPr>
        <w:t>. godine finaliz</w:t>
      </w:r>
      <w:r w:rsidR="00906FEE" w:rsidRPr="006B1331">
        <w:rPr>
          <w:rFonts w:ascii="Myriad Pro" w:hAnsi="Myriad Pro"/>
          <w:lang w:val="hr-HR"/>
        </w:rPr>
        <w:t>ir</w:t>
      </w:r>
      <w:r w:rsidRPr="006B1331">
        <w:rPr>
          <w:rFonts w:ascii="Myriad Pro" w:hAnsi="Myriad Pro"/>
          <w:lang w:val="hr-HR"/>
        </w:rPr>
        <w:t>an</w:t>
      </w:r>
      <w:r w:rsidR="00DE7AD1" w:rsidRPr="006B1331">
        <w:rPr>
          <w:rFonts w:ascii="Myriad Pro" w:hAnsi="Myriad Pro"/>
          <w:lang w:val="hr-HR"/>
        </w:rPr>
        <w:t xml:space="preserve"> je</w:t>
      </w:r>
      <w:r w:rsidRPr="006B1331">
        <w:rPr>
          <w:rFonts w:ascii="Myriad Pro" w:hAnsi="Myriad Pro"/>
          <w:lang w:val="hr-HR"/>
        </w:rPr>
        <w:t xml:space="preserve"> izbor 1</w:t>
      </w:r>
      <w:r w:rsidR="006E3195" w:rsidRPr="006B1331">
        <w:rPr>
          <w:rFonts w:ascii="Myriad Pro" w:hAnsi="Myriad Pro"/>
          <w:lang w:val="hr-HR"/>
        </w:rPr>
        <w:t>3</w:t>
      </w:r>
      <w:r w:rsidRPr="006B1331">
        <w:rPr>
          <w:rFonts w:ascii="Myriad Pro" w:hAnsi="Myriad Pro"/>
          <w:lang w:val="hr-HR"/>
        </w:rPr>
        <w:t xml:space="preserve"> jedinica lokalne samouprave </w:t>
      </w:r>
      <w:r w:rsidR="00D803E4" w:rsidRPr="006B1331">
        <w:rPr>
          <w:rFonts w:ascii="Myriad Pro" w:hAnsi="Myriad Pro"/>
          <w:lang w:val="hr-HR"/>
        </w:rPr>
        <w:t xml:space="preserve">za </w:t>
      </w:r>
      <w:r w:rsidR="004B739F" w:rsidRPr="006B1331">
        <w:rPr>
          <w:rFonts w:ascii="Myriad Pro" w:hAnsi="Myriad Pro"/>
          <w:lang w:val="hr-HR"/>
        </w:rPr>
        <w:t>par</w:t>
      </w:r>
      <w:r w:rsidR="00D803E4" w:rsidRPr="006B1331">
        <w:rPr>
          <w:rFonts w:ascii="Myriad Pro" w:hAnsi="Myriad Pro"/>
          <w:lang w:val="hr-HR"/>
        </w:rPr>
        <w:t>t</w:t>
      </w:r>
      <w:r w:rsidR="004B739F" w:rsidRPr="006B1331">
        <w:rPr>
          <w:rFonts w:ascii="Myriad Pro" w:hAnsi="Myriad Pro"/>
          <w:lang w:val="hr-HR"/>
        </w:rPr>
        <w:t>n</w:t>
      </w:r>
      <w:r w:rsidR="00D803E4" w:rsidRPr="006B1331">
        <w:rPr>
          <w:rFonts w:ascii="Myriad Pro" w:hAnsi="Myriad Pro"/>
          <w:lang w:val="hr-HR"/>
        </w:rPr>
        <w:t>erstvo u ReLOaD</w:t>
      </w:r>
      <w:r w:rsidR="00B86AD6" w:rsidRPr="006B1331">
        <w:rPr>
          <w:rFonts w:ascii="Myriad Pro" w:hAnsi="Myriad Pro"/>
          <w:lang w:val="hr-HR"/>
        </w:rPr>
        <w:t>2 projektu</w:t>
      </w:r>
      <w:r w:rsidR="00D803E4" w:rsidRPr="006B1331">
        <w:rPr>
          <w:rFonts w:ascii="Myriad Pro" w:hAnsi="Myriad Pro"/>
          <w:lang w:val="hr-HR"/>
        </w:rPr>
        <w:t>:</w:t>
      </w:r>
      <w:bookmarkStart w:id="2" w:name="_Hlk505338232"/>
      <w:r w:rsidR="00C2692F" w:rsidRPr="006B1331">
        <w:rPr>
          <w:rFonts w:ascii="Myriad Pro" w:hAnsi="Myriad Pro"/>
          <w:lang w:val="hr-HR"/>
        </w:rPr>
        <w:t xml:space="preserve"> </w:t>
      </w:r>
      <w:r w:rsidR="00B86AD6" w:rsidRPr="006B1331">
        <w:rPr>
          <w:rFonts w:ascii="Myriad Pro" w:hAnsi="Myriad Pro"/>
          <w:b/>
          <w:i/>
          <w:lang w:val="hr-HR"/>
        </w:rPr>
        <w:t>Bihać, Centar Sarajevo, Gacko, Goražde, Grad Istočno Sarajevo, Gradiška, Mostar, Novo Sarajevo, Prijedor, Prozor-Rama, Rudo, Ugljevik</w:t>
      </w:r>
      <w:r w:rsidR="006120A1" w:rsidRPr="006B1331">
        <w:rPr>
          <w:rFonts w:ascii="Myriad Pro" w:hAnsi="Myriad Pro"/>
          <w:b/>
          <w:i/>
          <w:lang w:val="hr-HR"/>
        </w:rPr>
        <w:t xml:space="preserve"> i</w:t>
      </w:r>
      <w:r w:rsidR="00B86AD6" w:rsidRPr="006B1331">
        <w:rPr>
          <w:rFonts w:ascii="Myriad Pro" w:hAnsi="Myriad Pro"/>
          <w:b/>
          <w:i/>
          <w:lang w:val="hr-HR"/>
        </w:rPr>
        <w:t xml:space="preserve"> Vitez</w:t>
      </w:r>
      <w:bookmarkEnd w:id="2"/>
      <w:r w:rsidR="004B739F" w:rsidRPr="006B1331">
        <w:rPr>
          <w:rFonts w:ascii="Myriad Pro" w:hAnsi="Myriad Pro"/>
          <w:i/>
          <w:lang w:val="hr-HR"/>
        </w:rPr>
        <w:t>.</w:t>
      </w:r>
    </w:p>
    <w:p w14:paraId="144A5D23" w14:textId="77777777" w:rsidR="001925A4" w:rsidRPr="006B1331" w:rsidRDefault="001925A4" w:rsidP="00FC3F18">
      <w:pPr>
        <w:ind w:right="29"/>
        <w:jc w:val="both"/>
        <w:rPr>
          <w:rFonts w:ascii="Myriad Pro" w:hAnsi="Myriad Pro"/>
          <w:lang w:val="hr-HR"/>
        </w:rPr>
      </w:pPr>
    </w:p>
    <w:p w14:paraId="54A8DAE8" w14:textId="77777777" w:rsidR="00763E71" w:rsidRPr="006B1331" w:rsidRDefault="00763E71" w:rsidP="00FC3F18">
      <w:pPr>
        <w:pStyle w:val="BodyText"/>
        <w:numPr>
          <w:ilvl w:val="0"/>
          <w:numId w:val="2"/>
        </w:numPr>
        <w:tabs>
          <w:tab w:val="left" w:pos="426"/>
        </w:tabs>
        <w:spacing w:after="80"/>
        <w:ind w:right="29"/>
        <w:jc w:val="both"/>
        <w:rPr>
          <w:rFonts w:ascii="Myriad Pro" w:hAnsi="Myriad Pro"/>
          <w:b/>
          <w:bCs/>
          <w:snapToGrid w:val="0"/>
          <w:u w:val="single"/>
          <w:lang w:val="hr-HR"/>
        </w:rPr>
      </w:pPr>
      <w:r w:rsidRPr="006B1331">
        <w:rPr>
          <w:rFonts w:ascii="Myriad Pro" w:hAnsi="Myriad Pro"/>
          <w:b/>
          <w:bCs/>
          <w:snapToGrid w:val="0"/>
          <w:u w:val="single"/>
          <w:lang w:val="hr-HR"/>
        </w:rPr>
        <w:t>Opšti cilj poziva za predaju prijedloga projekata i prioriteti</w:t>
      </w:r>
    </w:p>
    <w:p w14:paraId="284875E3" w14:textId="30BBBEBF" w:rsidR="00763E71" w:rsidRDefault="00763E71" w:rsidP="00FC3F18">
      <w:pPr>
        <w:pStyle w:val="BodyText"/>
        <w:spacing w:after="80"/>
        <w:ind w:right="29"/>
        <w:jc w:val="both"/>
        <w:rPr>
          <w:rFonts w:ascii="Myriad Pro" w:hAnsi="Myriad Pro" w:cs="MyriadPro-Regular"/>
          <w:lang w:val="hr-BA"/>
        </w:rPr>
      </w:pPr>
      <w:r w:rsidRPr="0072272F">
        <w:rPr>
          <w:rFonts w:ascii="Myriad Pro" w:hAnsi="Myriad Pro"/>
          <w:bCs/>
          <w:snapToGrid w:val="0"/>
          <w:lang w:val="hr-BA"/>
        </w:rPr>
        <w:t xml:space="preserve">Opšti cilj ovog poziva je </w:t>
      </w:r>
      <w:r w:rsidR="004C7B85" w:rsidRPr="004C7B85">
        <w:rPr>
          <w:rFonts w:ascii="Myriad Pro" w:hAnsi="Myriad Pro"/>
          <w:bCs/>
          <w:snapToGrid w:val="0"/>
          <w:lang w:val="hr-BA"/>
        </w:rPr>
        <w:t>unapređenje socijalnog život</w:t>
      </w:r>
      <w:r w:rsidR="00090B7D">
        <w:rPr>
          <w:rFonts w:ascii="Myriad Pro" w:hAnsi="Myriad Pro"/>
          <w:bCs/>
          <w:snapToGrid w:val="0"/>
          <w:lang w:val="hr-BA"/>
        </w:rPr>
        <w:t>a mladih</w:t>
      </w:r>
      <w:r w:rsidR="004C7B85" w:rsidRPr="004C7B85">
        <w:rPr>
          <w:rFonts w:ascii="Myriad Pro" w:hAnsi="Myriad Pro"/>
          <w:bCs/>
          <w:snapToGrid w:val="0"/>
          <w:lang w:val="hr-BA"/>
        </w:rPr>
        <w:t xml:space="preserve">, podsticanje </w:t>
      </w:r>
      <w:r w:rsidR="00D8213A">
        <w:rPr>
          <w:rFonts w:ascii="Myriad Pro" w:hAnsi="Myriad Pro"/>
          <w:bCs/>
          <w:snapToGrid w:val="0"/>
          <w:lang w:val="hr-BA"/>
        </w:rPr>
        <w:t xml:space="preserve"> i </w:t>
      </w:r>
      <w:r w:rsidR="00D8213A" w:rsidRPr="0072272F">
        <w:rPr>
          <w:rFonts w:ascii="Myriad Pro" w:hAnsi="Myriad Pro" w:cs="MyriadPro-Regular"/>
          <w:lang w:val="hr-BA"/>
        </w:rPr>
        <w:t>animiranje većeg broja mladih na volonterizam i društveni aktivizam</w:t>
      </w:r>
      <w:r w:rsidR="00D8213A" w:rsidRPr="004C7B85">
        <w:rPr>
          <w:rFonts w:ascii="Myriad Pro" w:hAnsi="Myriad Pro"/>
          <w:bCs/>
          <w:snapToGrid w:val="0"/>
          <w:lang w:val="hr-BA"/>
        </w:rPr>
        <w:t xml:space="preserve"> </w:t>
      </w:r>
      <w:r w:rsidR="004C7B85" w:rsidRPr="004C7B85">
        <w:rPr>
          <w:rFonts w:ascii="Myriad Pro" w:hAnsi="Myriad Pro"/>
          <w:bCs/>
          <w:snapToGrid w:val="0"/>
          <w:lang w:val="hr-BA"/>
        </w:rPr>
        <w:t>te ohrabrenje na dijalog u lokalnoj zajednici</w:t>
      </w:r>
      <w:r w:rsidR="00E14848" w:rsidRPr="0072272F">
        <w:rPr>
          <w:rFonts w:ascii="Myriad Pro" w:hAnsi="Myriad Pro"/>
          <w:bCs/>
          <w:snapToGrid w:val="0"/>
          <w:lang w:val="hr-BA"/>
        </w:rPr>
        <w:t xml:space="preserve"> </w:t>
      </w:r>
      <w:r w:rsidRPr="0072272F">
        <w:rPr>
          <w:rFonts w:ascii="Myriad Pro" w:hAnsi="Myriad Pro" w:cs="MyriadPro-Regular"/>
          <w:lang w:val="hr-BA"/>
        </w:rPr>
        <w:t xml:space="preserve">između </w:t>
      </w:r>
      <w:r w:rsidR="004C7B85">
        <w:rPr>
          <w:rFonts w:ascii="Myriad Pro" w:hAnsi="Myriad Pro" w:cs="MyriadPro-Regular"/>
          <w:lang w:val="hr-BA"/>
        </w:rPr>
        <w:t>mladih</w:t>
      </w:r>
      <w:r w:rsidR="00090B7D">
        <w:rPr>
          <w:rFonts w:ascii="Myriad Pro" w:hAnsi="Myriad Pro" w:cs="MyriadPro-Regular"/>
          <w:lang w:val="hr-BA"/>
        </w:rPr>
        <w:t>, predstavnika omladinskih organizacija</w:t>
      </w:r>
      <w:r w:rsidR="004C7B85">
        <w:rPr>
          <w:rFonts w:ascii="Myriad Pro" w:hAnsi="Myriad Pro" w:cs="MyriadPro-Regular"/>
          <w:lang w:val="hr-BA"/>
        </w:rPr>
        <w:t xml:space="preserve"> </w:t>
      </w:r>
      <w:r w:rsidR="00E14848" w:rsidRPr="0072272F">
        <w:rPr>
          <w:rFonts w:ascii="Myriad Pro" w:hAnsi="Myriad Pro" w:cs="MyriadPro-Regular"/>
          <w:lang w:val="hr-BA"/>
        </w:rPr>
        <w:t xml:space="preserve">i </w:t>
      </w:r>
      <w:r w:rsidR="00B67961">
        <w:rPr>
          <w:rFonts w:ascii="Myriad Pro" w:hAnsi="Myriad Pro" w:cs="MyriadPro-Regular"/>
          <w:lang w:val="hr-BA"/>
        </w:rPr>
        <w:t xml:space="preserve">predstavnika </w:t>
      </w:r>
      <w:r w:rsidR="00E14848" w:rsidRPr="0072272F">
        <w:rPr>
          <w:rFonts w:ascii="Myriad Pro" w:hAnsi="Myriad Pro" w:cs="MyriadPro-Regular"/>
          <w:lang w:val="hr-BA"/>
        </w:rPr>
        <w:t>JLS</w:t>
      </w:r>
      <w:r w:rsidR="00BD1ACF">
        <w:rPr>
          <w:rFonts w:ascii="Myriad Pro" w:hAnsi="Myriad Pro" w:cs="MyriadPro-Regular"/>
          <w:lang w:val="hr-BA"/>
        </w:rPr>
        <w:t xml:space="preserve">.  </w:t>
      </w:r>
    </w:p>
    <w:p w14:paraId="30D9A7E2" w14:textId="77777777" w:rsidR="00AB2322" w:rsidRDefault="00BB3B55" w:rsidP="00CA6BDE">
      <w:pPr>
        <w:ind w:right="26"/>
        <w:jc w:val="both"/>
        <w:rPr>
          <w:rFonts w:ascii="Myriad Pro" w:hAnsi="Myriad Pro"/>
          <w:bCs/>
          <w:snapToGrid w:val="0"/>
          <w:lang w:val="hr-BA"/>
        </w:rPr>
      </w:pPr>
      <w:r w:rsidRPr="00BB3B55">
        <w:rPr>
          <w:rFonts w:ascii="Myriad Pro" w:hAnsi="Myriad Pro"/>
          <w:bCs/>
          <w:snapToGrid w:val="0"/>
          <w:lang w:val="hr-BA"/>
        </w:rPr>
        <w:t>Specifičn</w:t>
      </w:r>
      <w:r>
        <w:rPr>
          <w:rFonts w:ascii="Myriad Pro" w:hAnsi="Myriad Pro"/>
          <w:bCs/>
          <w:snapToGrid w:val="0"/>
          <w:lang w:val="hr-BA"/>
        </w:rPr>
        <w:t xml:space="preserve">ost </w:t>
      </w:r>
      <w:r w:rsidRPr="00BB3B55">
        <w:rPr>
          <w:rFonts w:ascii="Myriad Pro" w:hAnsi="Myriad Pro"/>
          <w:bCs/>
          <w:snapToGrid w:val="0"/>
          <w:lang w:val="hr-BA"/>
        </w:rPr>
        <w:t>predložen</w:t>
      </w:r>
      <w:r>
        <w:rPr>
          <w:rFonts w:ascii="Myriad Pro" w:hAnsi="Myriad Pro"/>
          <w:bCs/>
          <w:snapToGrid w:val="0"/>
          <w:lang w:val="hr-BA"/>
        </w:rPr>
        <w:t xml:space="preserve">ih projekata </w:t>
      </w:r>
      <w:r w:rsidR="00AB2322">
        <w:rPr>
          <w:rFonts w:ascii="Myriad Pro" w:hAnsi="Myriad Pro"/>
          <w:bCs/>
          <w:snapToGrid w:val="0"/>
          <w:lang w:val="hr-BA"/>
        </w:rPr>
        <w:t xml:space="preserve">koji bi mogli biti podržani u okviru ovog javnog poziva </w:t>
      </w:r>
      <w:r w:rsidRPr="00BB3B55">
        <w:rPr>
          <w:rFonts w:ascii="Myriad Pro" w:hAnsi="Myriad Pro"/>
          <w:bCs/>
          <w:snapToGrid w:val="0"/>
          <w:lang w:val="hr-BA"/>
        </w:rPr>
        <w:t xml:space="preserve">jeste </w:t>
      </w:r>
      <w:r w:rsidR="00AB2322">
        <w:rPr>
          <w:rFonts w:ascii="Myriad Pro" w:hAnsi="Myriad Pro"/>
          <w:bCs/>
          <w:snapToGrid w:val="0"/>
          <w:lang w:val="hr-BA"/>
        </w:rPr>
        <w:t xml:space="preserve">da sadrže </w:t>
      </w:r>
      <w:r w:rsidRPr="00BB3B55">
        <w:rPr>
          <w:rFonts w:ascii="Myriad Pro" w:hAnsi="Myriad Pro"/>
          <w:bCs/>
          <w:snapToGrid w:val="0"/>
          <w:lang w:val="hr-BA"/>
        </w:rPr>
        <w:t xml:space="preserve">visok nivo angažovanja </w:t>
      </w:r>
      <w:r w:rsidR="00AB2322">
        <w:rPr>
          <w:rFonts w:ascii="Myriad Pro" w:hAnsi="Myriad Pro"/>
          <w:bCs/>
          <w:snapToGrid w:val="0"/>
          <w:lang w:val="hr-BA"/>
        </w:rPr>
        <w:t xml:space="preserve">mladih, lokalne </w:t>
      </w:r>
      <w:r w:rsidRPr="00BB3B55">
        <w:rPr>
          <w:rFonts w:ascii="Myriad Pro" w:hAnsi="Myriad Pro"/>
          <w:bCs/>
          <w:snapToGrid w:val="0"/>
          <w:lang w:val="hr-BA"/>
        </w:rPr>
        <w:t xml:space="preserve">zajednice i volonterskog rada. </w:t>
      </w:r>
    </w:p>
    <w:p w14:paraId="3037856E" w14:textId="1CECE4E8" w:rsidR="00763E71" w:rsidRPr="003E2D79" w:rsidRDefault="007F76CC" w:rsidP="00CA6BDE">
      <w:pPr>
        <w:ind w:right="26"/>
        <w:jc w:val="both"/>
        <w:rPr>
          <w:rFonts w:ascii="Myriad Pro" w:hAnsi="Myriad Pro"/>
          <w:bCs/>
          <w:snapToGrid w:val="0"/>
          <w:lang w:val="bs-Latn-BA"/>
        </w:rPr>
      </w:pPr>
      <w:r w:rsidRPr="00BB3B55">
        <w:rPr>
          <w:rFonts w:ascii="Myriad Pro" w:hAnsi="Myriad Pro"/>
          <w:bCs/>
          <w:snapToGrid w:val="0"/>
          <w:lang w:val="hr-BA"/>
        </w:rPr>
        <w:t>Tematske oblasti</w:t>
      </w:r>
      <w:r w:rsidR="0029516B" w:rsidRPr="00BB3B55">
        <w:rPr>
          <w:rFonts w:ascii="Myriad Pro" w:hAnsi="Myriad Pro"/>
          <w:bCs/>
          <w:snapToGrid w:val="0"/>
          <w:lang w:val="hr-BA"/>
        </w:rPr>
        <w:t xml:space="preserve"> se odnose </w:t>
      </w:r>
      <w:r w:rsidR="0029516B">
        <w:rPr>
          <w:rFonts w:ascii="Myriad Pro" w:hAnsi="Myriad Pro"/>
          <w:bCs/>
          <w:snapToGrid w:val="0"/>
          <w:lang w:val="hr-BA"/>
        </w:rPr>
        <w:t>na</w:t>
      </w:r>
      <w:r w:rsidR="007404D6">
        <w:rPr>
          <w:rFonts w:ascii="Myriad Pro" w:hAnsi="Myriad Pro"/>
          <w:bCs/>
          <w:snapToGrid w:val="0"/>
          <w:lang w:val="hr-BA"/>
        </w:rPr>
        <w:t xml:space="preserve"> </w:t>
      </w:r>
      <w:r w:rsidR="00AC0A42" w:rsidRPr="0072272F">
        <w:rPr>
          <w:rFonts w:ascii="Myriad Pro" w:hAnsi="Myriad Pro"/>
          <w:bCs/>
          <w:snapToGrid w:val="0"/>
          <w:lang w:val="hr-BA"/>
        </w:rPr>
        <w:t xml:space="preserve">posebnu </w:t>
      </w:r>
      <w:r w:rsidR="0072272F" w:rsidRPr="0072272F">
        <w:rPr>
          <w:rFonts w:ascii="Myriad Pro" w:hAnsi="Myriad Pro"/>
          <w:bCs/>
          <w:snapToGrid w:val="0"/>
          <w:lang w:val="hr-BA"/>
        </w:rPr>
        <w:t xml:space="preserve">korisničku kategoriju </w:t>
      </w:r>
      <w:r w:rsidR="00F225EF">
        <w:rPr>
          <w:rFonts w:ascii="Myriad Pro" w:hAnsi="Myriad Pro"/>
          <w:bCs/>
          <w:snapToGrid w:val="0"/>
          <w:lang w:val="hr-BA"/>
        </w:rPr>
        <w:t xml:space="preserve">koju </w:t>
      </w:r>
      <w:r w:rsidR="0072272F" w:rsidRPr="0072272F">
        <w:rPr>
          <w:rFonts w:ascii="Myriad Pro" w:hAnsi="Myriad Pro"/>
          <w:bCs/>
          <w:snapToGrid w:val="0"/>
          <w:lang w:val="hr-BA"/>
        </w:rPr>
        <w:t>čine mlade osobe</w:t>
      </w:r>
      <w:r w:rsidR="007404D6">
        <w:rPr>
          <w:rFonts w:ascii="Myriad Pro" w:hAnsi="Myriad Pro"/>
          <w:bCs/>
          <w:snapToGrid w:val="0"/>
          <w:lang w:val="hr-BA"/>
        </w:rPr>
        <w:t xml:space="preserve"> od 1</w:t>
      </w:r>
      <w:r w:rsidR="003B5C4F">
        <w:rPr>
          <w:rFonts w:ascii="Myriad Pro" w:hAnsi="Myriad Pro"/>
          <w:bCs/>
          <w:snapToGrid w:val="0"/>
          <w:lang w:val="hr-BA"/>
        </w:rPr>
        <w:t>6</w:t>
      </w:r>
      <w:r w:rsidR="007404D6">
        <w:rPr>
          <w:rFonts w:ascii="Myriad Pro" w:hAnsi="Myriad Pro"/>
          <w:bCs/>
          <w:snapToGrid w:val="0"/>
          <w:lang w:val="hr-BA"/>
        </w:rPr>
        <w:t xml:space="preserve"> do </w:t>
      </w:r>
      <w:r w:rsidR="003B5C4F">
        <w:rPr>
          <w:rFonts w:ascii="Myriad Pro" w:hAnsi="Myriad Pro"/>
          <w:bCs/>
          <w:snapToGrid w:val="0"/>
          <w:lang w:val="hr-BA"/>
        </w:rPr>
        <w:t>30</w:t>
      </w:r>
      <w:r w:rsidR="007404D6">
        <w:rPr>
          <w:rFonts w:ascii="Myriad Pro" w:hAnsi="Myriad Pro"/>
          <w:bCs/>
          <w:snapToGrid w:val="0"/>
          <w:lang w:val="hr-BA"/>
        </w:rPr>
        <w:t xml:space="preserve"> godina </w:t>
      </w:r>
      <w:r w:rsidR="007404D6" w:rsidRPr="003E2D79">
        <w:rPr>
          <w:rFonts w:ascii="Myriad Pro" w:hAnsi="Myriad Pro"/>
          <w:bCs/>
          <w:snapToGrid w:val="0"/>
          <w:lang w:val="bs-Latn-BA"/>
        </w:rPr>
        <w:t>starosti</w:t>
      </w:r>
      <w:r w:rsidR="003E2D79" w:rsidRPr="003E2D79">
        <w:rPr>
          <w:rFonts w:ascii="Myriad Pro" w:hAnsi="Myriad Pro"/>
          <w:bCs/>
          <w:snapToGrid w:val="0"/>
          <w:lang w:val="bs-Latn-BA"/>
        </w:rPr>
        <w:t>, kako je definisano u okviru Zakona o omladinskom organizovanju Republike Srpske</w:t>
      </w:r>
      <w:r w:rsidR="003E2D79">
        <w:rPr>
          <w:rStyle w:val="FootnoteReference"/>
          <w:rFonts w:ascii="Myriad Pro" w:hAnsi="Myriad Pro"/>
          <w:bCs/>
          <w:snapToGrid w:val="0"/>
          <w:lang w:val="bs-Latn-BA"/>
        </w:rPr>
        <w:footnoteReference w:id="3"/>
      </w:r>
      <w:r w:rsidR="0072272F" w:rsidRPr="003E2D79">
        <w:rPr>
          <w:rFonts w:ascii="Myriad Pro" w:hAnsi="Myriad Pro"/>
          <w:bCs/>
          <w:snapToGrid w:val="0"/>
          <w:lang w:val="bs-Latn-BA"/>
        </w:rPr>
        <w:t xml:space="preserve">. </w:t>
      </w:r>
    </w:p>
    <w:p w14:paraId="7EE9F027" w14:textId="77777777" w:rsidR="00042A10" w:rsidRDefault="00042A10" w:rsidP="007F220A">
      <w:pPr>
        <w:tabs>
          <w:tab w:val="left" w:pos="270"/>
          <w:tab w:val="center" w:pos="8640"/>
        </w:tabs>
        <w:ind w:right="26"/>
        <w:jc w:val="both"/>
        <w:rPr>
          <w:rFonts w:ascii="Myriad Pro" w:hAnsi="Myriad Pro"/>
          <w:snapToGrid w:val="0"/>
          <w:lang w:val="hr-HR"/>
        </w:rPr>
      </w:pPr>
    </w:p>
    <w:p w14:paraId="29681042" w14:textId="77777777" w:rsidR="00042A10" w:rsidRDefault="00042A10" w:rsidP="007F220A">
      <w:pPr>
        <w:tabs>
          <w:tab w:val="left" w:pos="270"/>
          <w:tab w:val="center" w:pos="8640"/>
        </w:tabs>
        <w:ind w:right="26"/>
        <w:jc w:val="both"/>
        <w:rPr>
          <w:rFonts w:ascii="Myriad Pro" w:hAnsi="Myriad Pro"/>
          <w:snapToGrid w:val="0"/>
          <w:lang w:val="hr-HR"/>
        </w:rPr>
      </w:pPr>
    </w:p>
    <w:p w14:paraId="15020AA4" w14:textId="77777777" w:rsidR="00042A10" w:rsidRDefault="00042A10" w:rsidP="007F220A">
      <w:pPr>
        <w:tabs>
          <w:tab w:val="left" w:pos="270"/>
          <w:tab w:val="center" w:pos="8640"/>
        </w:tabs>
        <w:ind w:right="26"/>
        <w:jc w:val="both"/>
        <w:rPr>
          <w:rFonts w:ascii="Myriad Pro" w:hAnsi="Myriad Pro"/>
          <w:snapToGrid w:val="0"/>
          <w:lang w:val="hr-HR"/>
        </w:rPr>
      </w:pPr>
    </w:p>
    <w:p w14:paraId="7772C07F" w14:textId="77777777" w:rsidR="00042A10" w:rsidRDefault="00042A10" w:rsidP="007F220A">
      <w:pPr>
        <w:tabs>
          <w:tab w:val="left" w:pos="270"/>
          <w:tab w:val="center" w:pos="8640"/>
        </w:tabs>
        <w:ind w:right="26"/>
        <w:jc w:val="both"/>
        <w:rPr>
          <w:rFonts w:ascii="Myriad Pro" w:hAnsi="Myriad Pro"/>
          <w:snapToGrid w:val="0"/>
          <w:lang w:val="hr-HR"/>
        </w:rPr>
      </w:pPr>
    </w:p>
    <w:p w14:paraId="73D1B0DF" w14:textId="77777777" w:rsidR="00042A10" w:rsidRDefault="00042A10" w:rsidP="007F220A">
      <w:pPr>
        <w:tabs>
          <w:tab w:val="left" w:pos="270"/>
          <w:tab w:val="center" w:pos="8640"/>
        </w:tabs>
        <w:ind w:right="26"/>
        <w:jc w:val="both"/>
        <w:rPr>
          <w:rFonts w:ascii="Myriad Pro" w:hAnsi="Myriad Pro"/>
          <w:snapToGrid w:val="0"/>
          <w:lang w:val="hr-HR"/>
        </w:rPr>
      </w:pPr>
    </w:p>
    <w:p w14:paraId="57038632" w14:textId="4E7B5A8A" w:rsidR="00933125" w:rsidRDefault="00763E71" w:rsidP="007F220A">
      <w:pPr>
        <w:tabs>
          <w:tab w:val="left" w:pos="270"/>
          <w:tab w:val="center" w:pos="8640"/>
        </w:tabs>
        <w:ind w:right="26"/>
        <w:jc w:val="both"/>
        <w:rPr>
          <w:rFonts w:ascii="Myriad Pro" w:hAnsi="Myriad Pro"/>
          <w:snapToGrid w:val="0"/>
          <w:lang w:val="hr-HR"/>
        </w:rPr>
      </w:pPr>
      <w:r w:rsidRPr="00790532">
        <w:rPr>
          <w:rFonts w:ascii="Myriad Pro" w:hAnsi="Myriad Pro"/>
          <w:snapToGrid w:val="0"/>
          <w:lang w:val="hr-HR"/>
        </w:rPr>
        <w:lastRenderedPageBreak/>
        <w:t xml:space="preserve">Ovo je prilika da se pozovu sve </w:t>
      </w:r>
      <w:r w:rsidR="003B5C4F" w:rsidRPr="00790532">
        <w:rPr>
          <w:rFonts w:ascii="Myriad Pro" w:hAnsi="Myriad Pro"/>
          <w:snapToGrid w:val="0"/>
          <w:lang w:val="hr-HR"/>
        </w:rPr>
        <w:t xml:space="preserve">omladinske </w:t>
      </w:r>
      <w:r w:rsidRPr="00790532">
        <w:rPr>
          <w:rFonts w:ascii="Myriad Pro" w:hAnsi="Myriad Pro"/>
          <w:snapToGrid w:val="0"/>
          <w:lang w:val="hr-HR"/>
        </w:rPr>
        <w:t>organizacije</w:t>
      </w:r>
      <w:r w:rsidR="00CA544B" w:rsidRPr="00790532">
        <w:rPr>
          <w:rStyle w:val="FootnoteReference"/>
          <w:rFonts w:ascii="Myriad Pro" w:hAnsi="Myriad Pro"/>
          <w:snapToGrid w:val="0"/>
          <w:lang w:val="hr-HR"/>
        </w:rPr>
        <w:footnoteReference w:id="4"/>
      </w:r>
      <w:r w:rsidRPr="00790532">
        <w:rPr>
          <w:rFonts w:ascii="Myriad Pro" w:hAnsi="Myriad Pro"/>
          <w:snapToGrid w:val="0"/>
          <w:lang w:val="hr-HR"/>
        </w:rPr>
        <w:t xml:space="preserve"> </w:t>
      </w:r>
      <w:r w:rsidR="00C70714" w:rsidRPr="00790532">
        <w:rPr>
          <w:rFonts w:ascii="Myriad Pro" w:hAnsi="Myriad Pro"/>
          <w:snapToGrid w:val="0"/>
          <w:lang w:val="hr-HR"/>
        </w:rPr>
        <w:t xml:space="preserve">sa područja Opštine Rudo </w:t>
      </w:r>
      <w:r w:rsidRPr="00790532">
        <w:rPr>
          <w:rFonts w:ascii="Myriad Pro" w:hAnsi="Myriad Pro"/>
          <w:snapToGrid w:val="0"/>
          <w:lang w:val="hr-HR"/>
        </w:rPr>
        <w:t xml:space="preserve">da dostave prijedloge projekata koji su </w:t>
      </w:r>
      <w:r w:rsidRPr="00790532">
        <w:rPr>
          <w:rFonts w:ascii="Myriad Pro" w:hAnsi="Myriad Pro"/>
          <w:lang w:val="hr-HR"/>
        </w:rPr>
        <w:t xml:space="preserve">u </w:t>
      </w:r>
      <w:r w:rsidRPr="00790532">
        <w:rPr>
          <w:rFonts w:ascii="Myriad Pro" w:hAnsi="Myriad Pro"/>
          <w:snapToGrid w:val="0"/>
          <w:lang w:val="hr-HR"/>
        </w:rPr>
        <w:t xml:space="preserve">vezi </w:t>
      </w:r>
      <w:r w:rsidR="006523EF" w:rsidRPr="00790532">
        <w:rPr>
          <w:rFonts w:ascii="Myriad Pro" w:hAnsi="Myriad Pro"/>
          <w:snapToGrid w:val="0"/>
          <w:lang w:val="hr-HR"/>
        </w:rPr>
        <w:t>sa razvojnim ciljevima Strategij</w:t>
      </w:r>
      <w:r w:rsidR="0072486B">
        <w:rPr>
          <w:rFonts w:ascii="Myriad Pro" w:hAnsi="Myriad Pro"/>
          <w:snapToGrid w:val="0"/>
          <w:lang w:val="hr-HR"/>
        </w:rPr>
        <w:t>e</w:t>
      </w:r>
      <w:r w:rsidR="006523EF" w:rsidRPr="00790532">
        <w:rPr>
          <w:rFonts w:ascii="Myriad Pro" w:hAnsi="Myriad Pro"/>
          <w:snapToGrid w:val="0"/>
          <w:lang w:val="hr-HR"/>
        </w:rPr>
        <w:t xml:space="preserve"> razvoja </w:t>
      </w:r>
      <w:r w:rsidR="00D6246C" w:rsidRPr="00790532">
        <w:rPr>
          <w:rFonts w:ascii="Myriad Pro" w:hAnsi="Myriad Pro"/>
          <w:snapToGrid w:val="0"/>
          <w:lang w:val="hr-HR"/>
        </w:rPr>
        <w:t>Opštine Rudo</w:t>
      </w:r>
      <w:r w:rsidR="004B2173" w:rsidRPr="00790532">
        <w:rPr>
          <w:rFonts w:ascii="Myriad Pro" w:hAnsi="Myriad Pro"/>
          <w:snapToGrid w:val="0"/>
          <w:lang w:val="hr-HR"/>
        </w:rPr>
        <w:t xml:space="preserve"> </w:t>
      </w:r>
      <w:r w:rsidR="006523EF" w:rsidRPr="00790532">
        <w:rPr>
          <w:rFonts w:ascii="Myriad Pro" w:hAnsi="Myriad Pro"/>
          <w:snapToGrid w:val="0"/>
          <w:lang w:val="hr-HR"/>
        </w:rPr>
        <w:t>za period 201</w:t>
      </w:r>
      <w:r w:rsidR="00D6246C" w:rsidRPr="00790532">
        <w:rPr>
          <w:rFonts w:ascii="Myriad Pro" w:hAnsi="Myriad Pro"/>
          <w:snapToGrid w:val="0"/>
          <w:lang w:val="hr-HR"/>
        </w:rPr>
        <w:t>8</w:t>
      </w:r>
      <w:r w:rsidR="006523EF" w:rsidRPr="00790532">
        <w:rPr>
          <w:rFonts w:ascii="Myriad Pro" w:hAnsi="Myriad Pro"/>
          <w:snapToGrid w:val="0"/>
          <w:lang w:val="hr-HR"/>
        </w:rPr>
        <w:t>-202</w:t>
      </w:r>
      <w:r w:rsidR="00D6246C" w:rsidRPr="00790532">
        <w:rPr>
          <w:rFonts w:ascii="Myriad Pro" w:hAnsi="Myriad Pro"/>
          <w:snapToGrid w:val="0"/>
          <w:lang w:val="hr-HR"/>
        </w:rPr>
        <w:t>7</w:t>
      </w:r>
      <w:r w:rsidR="006523EF" w:rsidRPr="00790532">
        <w:rPr>
          <w:rFonts w:ascii="Myriad Pro" w:hAnsi="Myriad Pro"/>
          <w:snapToGrid w:val="0"/>
          <w:lang w:val="hr-HR"/>
        </w:rPr>
        <w:t>. godina</w:t>
      </w:r>
      <w:r w:rsidR="00634FB9" w:rsidRPr="00790532">
        <w:rPr>
          <w:rFonts w:ascii="Myriad Pro" w:hAnsi="Myriad Pro"/>
          <w:snapToGrid w:val="0"/>
          <w:lang w:val="hr-HR"/>
        </w:rPr>
        <w:t xml:space="preserve"> te koj</w:t>
      </w:r>
      <w:r w:rsidR="0072486B">
        <w:rPr>
          <w:rFonts w:ascii="Myriad Pro" w:hAnsi="Myriad Pro"/>
          <w:snapToGrid w:val="0"/>
          <w:lang w:val="hr-HR"/>
        </w:rPr>
        <w:t>i</w:t>
      </w:r>
      <w:r w:rsidR="00634FB9" w:rsidRPr="00790532">
        <w:rPr>
          <w:rFonts w:ascii="Myriad Pro" w:hAnsi="Myriad Pro"/>
          <w:snapToGrid w:val="0"/>
          <w:lang w:val="hr-HR"/>
        </w:rPr>
        <w:t xml:space="preserve"> su </w:t>
      </w:r>
      <w:r w:rsidR="00886DC3">
        <w:rPr>
          <w:rFonts w:ascii="Myriad Pro" w:hAnsi="Myriad Pro"/>
          <w:snapToGrid w:val="0"/>
          <w:lang w:val="hr-HR"/>
        </w:rPr>
        <w:t>predložen</w:t>
      </w:r>
      <w:r w:rsidR="0072486B">
        <w:rPr>
          <w:rFonts w:ascii="Myriad Pro" w:hAnsi="Myriad Pro"/>
          <w:snapToGrid w:val="0"/>
          <w:lang w:val="hr-HR"/>
        </w:rPr>
        <w:t>i</w:t>
      </w:r>
      <w:r w:rsidR="00886DC3">
        <w:rPr>
          <w:rFonts w:ascii="Myriad Pro" w:hAnsi="Myriad Pro"/>
          <w:snapToGrid w:val="0"/>
          <w:lang w:val="hr-HR"/>
        </w:rPr>
        <w:t xml:space="preserve"> </w:t>
      </w:r>
      <w:r w:rsidR="000E5CA2" w:rsidRPr="00790532">
        <w:rPr>
          <w:rFonts w:ascii="Myriad Pro" w:hAnsi="Myriad Pro"/>
          <w:snapToGrid w:val="0"/>
          <w:lang w:val="hr-HR"/>
        </w:rPr>
        <w:t>kroz konstultacije sa mladima</w:t>
      </w:r>
      <w:r w:rsidR="00634FB9" w:rsidRPr="00790532">
        <w:rPr>
          <w:rFonts w:ascii="Myriad Pro" w:hAnsi="Myriad Pro"/>
          <w:snapToGrid w:val="0"/>
          <w:lang w:val="hr-HR"/>
        </w:rPr>
        <w:t xml:space="preserve"> u okviru </w:t>
      </w:r>
      <w:r w:rsidR="00634FB9" w:rsidRPr="00042A10">
        <w:rPr>
          <w:rFonts w:ascii="Myriad Pro" w:hAnsi="Myriad Pro"/>
          <w:snapToGrid w:val="0"/>
          <w:lang w:val="hr-HR"/>
        </w:rPr>
        <w:t>Dijaloga za mlade</w:t>
      </w:r>
      <w:r w:rsidR="00042A10">
        <w:rPr>
          <w:rStyle w:val="FootnoteReference"/>
          <w:rFonts w:ascii="Myriad Pro" w:hAnsi="Myriad Pro"/>
          <w:snapToGrid w:val="0"/>
          <w:lang w:val="hr-HR"/>
        </w:rPr>
        <w:footnoteReference w:id="5"/>
      </w:r>
      <w:r w:rsidR="00634FB9" w:rsidRPr="00790532">
        <w:rPr>
          <w:rFonts w:ascii="Myriad Pro" w:hAnsi="Myriad Pro"/>
          <w:snapToGrid w:val="0"/>
          <w:lang w:val="hr-HR"/>
        </w:rPr>
        <w:t xml:space="preserve"> na području opštine Rudo</w:t>
      </w:r>
      <w:r w:rsidR="00790532" w:rsidRPr="00790532">
        <w:rPr>
          <w:rFonts w:ascii="Myriad Pro" w:hAnsi="Myriad Pro"/>
          <w:snapToGrid w:val="0"/>
          <w:lang w:val="hr-HR"/>
        </w:rPr>
        <w:t>.</w:t>
      </w:r>
    </w:p>
    <w:p w14:paraId="4537A69B" w14:textId="54581E8B" w:rsidR="0057339F" w:rsidRDefault="009F3CD7" w:rsidP="0057339F">
      <w:pPr>
        <w:tabs>
          <w:tab w:val="left" w:pos="270"/>
          <w:tab w:val="center" w:pos="8640"/>
        </w:tabs>
        <w:ind w:right="26"/>
        <w:jc w:val="both"/>
        <w:rPr>
          <w:rFonts w:ascii="Myriad Pro" w:hAnsi="Myriad Pro"/>
          <w:snapToGrid w:val="0"/>
          <w:lang w:val="hr-HR"/>
        </w:rPr>
      </w:pPr>
      <w:r w:rsidRPr="009F3CD7">
        <w:rPr>
          <w:rFonts w:ascii="Myriad Pro" w:hAnsi="Myriad Pro"/>
          <w:snapToGrid w:val="0"/>
          <w:lang w:val="hr-HR"/>
        </w:rPr>
        <w:t xml:space="preserve">U okviru Dijaloga </w:t>
      </w:r>
      <w:r>
        <w:rPr>
          <w:rFonts w:ascii="Myriad Pro" w:hAnsi="Myriad Pro"/>
          <w:snapToGrid w:val="0"/>
          <w:lang w:val="hr-HR"/>
        </w:rPr>
        <w:t xml:space="preserve">za mlade </w:t>
      </w:r>
      <w:r w:rsidR="00896C93">
        <w:rPr>
          <w:rFonts w:ascii="Myriad Pro" w:hAnsi="Myriad Pro"/>
          <w:snapToGrid w:val="0"/>
          <w:lang w:val="hr-HR"/>
        </w:rPr>
        <w:t>O</w:t>
      </w:r>
      <w:r>
        <w:rPr>
          <w:rFonts w:ascii="Myriad Pro" w:hAnsi="Myriad Pro"/>
          <w:snapToGrid w:val="0"/>
          <w:lang w:val="hr-HR"/>
        </w:rPr>
        <w:t xml:space="preserve">pštine Rudo, </w:t>
      </w:r>
      <w:r w:rsidR="00D9730D">
        <w:rPr>
          <w:rFonts w:ascii="Myriad Pro" w:hAnsi="Myriad Pro"/>
          <w:snapToGrid w:val="0"/>
          <w:lang w:val="hr-HR"/>
        </w:rPr>
        <w:t xml:space="preserve">u periodu februar </w:t>
      </w:r>
      <w:r w:rsidR="009D1DCB">
        <w:rPr>
          <w:rFonts w:ascii="Myriad Pro" w:hAnsi="Myriad Pro"/>
          <w:snapToGrid w:val="0"/>
          <w:lang w:val="hr-HR"/>
        </w:rPr>
        <w:t>– jul</w:t>
      </w:r>
      <w:r w:rsidR="00896C93">
        <w:rPr>
          <w:rFonts w:ascii="Myriad Pro" w:hAnsi="Myriad Pro"/>
          <w:snapToGrid w:val="0"/>
          <w:lang w:val="hr-HR"/>
        </w:rPr>
        <w:t>i</w:t>
      </w:r>
      <w:r w:rsidR="009D1DCB">
        <w:rPr>
          <w:rFonts w:ascii="Myriad Pro" w:hAnsi="Myriad Pro"/>
          <w:snapToGrid w:val="0"/>
          <w:lang w:val="hr-HR"/>
        </w:rPr>
        <w:t xml:space="preserve"> 2022. godine </w:t>
      </w:r>
      <w:r>
        <w:rPr>
          <w:rFonts w:ascii="Myriad Pro" w:hAnsi="Myriad Pro"/>
          <w:snapToGrid w:val="0"/>
          <w:lang w:val="hr-HR"/>
        </w:rPr>
        <w:t xml:space="preserve">ukupno su </w:t>
      </w:r>
      <w:r w:rsidRPr="009F3CD7">
        <w:rPr>
          <w:rFonts w:ascii="Myriad Pro" w:hAnsi="Myriad Pro"/>
          <w:snapToGrid w:val="0"/>
          <w:lang w:val="hr-HR"/>
        </w:rPr>
        <w:t>organizova</w:t>
      </w:r>
      <w:r>
        <w:rPr>
          <w:rFonts w:ascii="Myriad Pro" w:hAnsi="Myriad Pro"/>
          <w:snapToGrid w:val="0"/>
          <w:lang w:val="hr-HR"/>
        </w:rPr>
        <w:t>na</w:t>
      </w:r>
      <w:r w:rsidRPr="009F3CD7">
        <w:rPr>
          <w:rFonts w:ascii="Myriad Pro" w:hAnsi="Myriad Pro"/>
          <w:snapToGrid w:val="0"/>
          <w:lang w:val="hr-HR"/>
        </w:rPr>
        <w:t xml:space="preserve"> </w:t>
      </w:r>
      <w:r>
        <w:rPr>
          <w:rFonts w:ascii="Myriad Pro" w:hAnsi="Myriad Pro"/>
          <w:snapToGrid w:val="0"/>
          <w:lang w:val="hr-HR"/>
        </w:rPr>
        <w:t xml:space="preserve">četiri konstultativna sastanka </w:t>
      </w:r>
      <w:r w:rsidR="00D9730D">
        <w:rPr>
          <w:rFonts w:ascii="Myriad Pro" w:hAnsi="Myriad Pro"/>
          <w:snapToGrid w:val="0"/>
          <w:lang w:val="hr-HR"/>
        </w:rPr>
        <w:t xml:space="preserve">sa učešćem preko 30 mladih osoba sa područja </w:t>
      </w:r>
      <w:r w:rsidR="00896C93">
        <w:rPr>
          <w:rFonts w:ascii="Myriad Pro" w:hAnsi="Myriad Pro"/>
          <w:snapToGrid w:val="0"/>
          <w:lang w:val="hr-HR"/>
        </w:rPr>
        <w:t>O</w:t>
      </w:r>
      <w:r w:rsidR="00D9730D">
        <w:rPr>
          <w:rFonts w:ascii="Myriad Pro" w:hAnsi="Myriad Pro"/>
          <w:snapToGrid w:val="0"/>
          <w:lang w:val="hr-HR"/>
        </w:rPr>
        <w:t>pštine Rudo</w:t>
      </w:r>
      <w:r w:rsidR="009D1DCB">
        <w:rPr>
          <w:rFonts w:ascii="Myriad Pro" w:hAnsi="Myriad Pro"/>
          <w:snapToGrid w:val="0"/>
          <w:lang w:val="hr-HR"/>
        </w:rPr>
        <w:t xml:space="preserve">, na kojim su </w:t>
      </w:r>
      <w:r w:rsidR="00936E0E">
        <w:rPr>
          <w:rFonts w:ascii="Myriad Pro" w:hAnsi="Myriad Pro"/>
          <w:snapToGrid w:val="0"/>
          <w:lang w:val="hr-HR"/>
        </w:rPr>
        <w:t xml:space="preserve">pioritizirane </w:t>
      </w:r>
      <w:r w:rsidR="00896C93">
        <w:rPr>
          <w:rFonts w:ascii="Myriad Pro" w:hAnsi="Myriad Pro"/>
          <w:snapToGrid w:val="0"/>
          <w:lang w:val="hr-HR"/>
        </w:rPr>
        <w:t>slijede</w:t>
      </w:r>
      <w:r w:rsidR="00896C93">
        <w:rPr>
          <w:rFonts w:ascii="Myriad Pro" w:hAnsi="Myriad Pro"/>
          <w:snapToGrid w:val="0"/>
          <w:lang w:val="bs-Latn-BA"/>
        </w:rPr>
        <w:t>ć</w:t>
      </w:r>
      <w:r w:rsidR="00896C93">
        <w:rPr>
          <w:rFonts w:ascii="Myriad Pro" w:hAnsi="Myriad Pro"/>
          <w:snapToGrid w:val="0"/>
          <w:lang w:val="hr-HR"/>
        </w:rPr>
        <w:t xml:space="preserve">i </w:t>
      </w:r>
      <w:r w:rsidR="00456F92">
        <w:rPr>
          <w:rFonts w:ascii="Myriad Pro" w:hAnsi="Myriad Pro"/>
          <w:snapToGrid w:val="0"/>
          <w:lang w:val="hr-HR"/>
        </w:rPr>
        <w:t>projekti i inicijative</w:t>
      </w:r>
      <w:r w:rsidR="0057339F">
        <w:rPr>
          <w:rFonts w:ascii="Myriad Pro" w:hAnsi="Myriad Pro"/>
          <w:snapToGrid w:val="0"/>
          <w:lang w:val="hr-HR"/>
        </w:rPr>
        <w:t>:</w:t>
      </w:r>
    </w:p>
    <w:p w14:paraId="1B707174" w14:textId="77777777" w:rsidR="0057339F" w:rsidRDefault="0057339F" w:rsidP="0057339F">
      <w:pPr>
        <w:tabs>
          <w:tab w:val="left" w:pos="270"/>
          <w:tab w:val="center" w:pos="8640"/>
        </w:tabs>
        <w:ind w:right="26"/>
        <w:jc w:val="both"/>
        <w:rPr>
          <w:rFonts w:ascii="Myriad Pro" w:hAnsi="Myriad Pro"/>
          <w:snapToGrid w:val="0"/>
          <w:lang w:val="hr-HR"/>
        </w:rPr>
      </w:pPr>
    </w:p>
    <w:p w14:paraId="43912C1E" w14:textId="4DA95CE7" w:rsidR="001A2761" w:rsidRPr="00CD4BE8" w:rsidRDefault="00456F92" w:rsidP="001A2761">
      <w:pPr>
        <w:pStyle w:val="ListParagraph"/>
        <w:numPr>
          <w:ilvl w:val="0"/>
          <w:numId w:val="36"/>
        </w:numPr>
        <w:rPr>
          <w:rFonts w:ascii="Myriad Pro" w:hAnsi="Myriad Pro"/>
          <w:snapToGrid w:val="0"/>
          <w:lang w:val="bs-Latn-BA"/>
        </w:rPr>
      </w:pPr>
      <w:r>
        <w:rPr>
          <w:rFonts w:ascii="Myriad Pro" w:hAnsi="Myriad Pro"/>
          <w:snapToGrid w:val="0"/>
          <w:lang w:val="bs-Latn-BA"/>
        </w:rPr>
        <w:t xml:space="preserve">Izgradnja </w:t>
      </w:r>
      <w:r w:rsidR="00BD60CF">
        <w:rPr>
          <w:rFonts w:ascii="Myriad Pro" w:hAnsi="Myriad Pro"/>
          <w:snapToGrid w:val="0"/>
          <w:lang w:val="bs-Latn-BA"/>
        </w:rPr>
        <w:t>sportsk</w:t>
      </w:r>
      <w:r w:rsidR="00BE046A">
        <w:rPr>
          <w:rFonts w:ascii="Myriad Pro" w:hAnsi="Myriad Pro"/>
          <w:snapToGrid w:val="0"/>
          <w:lang w:val="bs-Latn-BA"/>
        </w:rPr>
        <w:t>e</w:t>
      </w:r>
      <w:r w:rsidR="00BD60CF">
        <w:rPr>
          <w:rFonts w:ascii="Myriad Pro" w:hAnsi="Myriad Pro"/>
          <w:snapToGrid w:val="0"/>
          <w:lang w:val="bs-Latn-BA"/>
        </w:rPr>
        <w:t xml:space="preserve"> </w:t>
      </w:r>
      <w:r w:rsidR="005725CD">
        <w:rPr>
          <w:rFonts w:ascii="Myriad Pro" w:hAnsi="Myriad Pro"/>
          <w:snapToGrid w:val="0"/>
          <w:lang w:val="bs-Latn-BA"/>
        </w:rPr>
        <w:t xml:space="preserve">teretane na otvorenom </w:t>
      </w:r>
      <w:r w:rsidR="00BD60CF">
        <w:rPr>
          <w:rFonts w:ascii="Myriad Pro" w:hAnsi="Myriad Pro"/>
          <w:snapToGrid w:val="0"/>
          <w:lang w:val="bs-Latn-BA"/>
        </w:rPr>
        <w:t xml:space="preserve">te organizovanje sadržaja koji imaju za cilj popularizaciju </w:t>
      </w:r>
      <w:r w:rsidR="008D15E9">
        <w:rPr>
          <w:rFonts w:ascii="Myriad Pro" w:hAnsi="Myriad Pro"/>
          <w:snapToGrid w:val="0"/>
          <w:lang w:val="bs-Latn-BA"/>
        </w:rPr>
        <w:t>sportskih aktivnosti</w:t>
      </w:r>
      <w:r w:rsidR="002121BA">
        <w:rPr>
          <w:rFonts w:ascii="Myriad Pro" w:hAnsi="Myriad Pro"/>
          <w:snapToGrid w:val="0"/>
          <w:lang w:val="bs-Latn-BA"/>
        </w:rPr>
        <w:t xml:space="preserve"> na otvorenom</w:t>
      </w:r>
    </w:p>
    <w:p w14:paraId="2E2D3A76" w14:textId="77777777" w:rsidR="00E27970" w:rsidRDefault="00A45AE1" w:rsidP="00E27970">
      <w:pPr>
        <w:pStyle w:val="ListParagraph"/>
        <w:numPr>
          <w:ilvl w:val="0"/>
          <w:numId w:val="36"/>
        </w:numPr>
        <w:rPr>
          <w:rFonts w:ascii="Myriad Pro" w:hAnsi="Myriad Pro"/>
          <w:snapToGrid w:val="0"/>
          <w:lang w:val="bs-Latn-BA"/>
        </w:rPr>
      </w:pPr>
      <w:r>
        <w:rPr>
          <w:rFonts w:ascii="Myriad Pro" w:hAnsi="Myriad Pro"/>
          <w:snapToGrid w:val="0"/>
          <w:lang w:val="bs-Latn-BA"/>
        </w:rPr>
        <w:t>Osiguranje prevoza za</w:t>
      </w:r>
      <w:r w:rsidR="00210550" w:rsidRPr="00CD4BE8">
        <w:rPr>
          <w:rFonts w:ascii="Myriad Pro" w:hAnsi="Myriad Pro"/>
          <w:snapToGrid w:val="0"/>
          <w:lang w:val="bs-Latn-BA"/>
        </w:rPr>
        <w:t xml:space="preserve"> djec</w:t>
      </w:r>
      <w:r>
        <w:rPr>
          <w:rFonts w:ascii="Myriad Pro" w:hAnsi="Myriad Pro"/>
          <w:snapToGrid w:val="0"/>
          <w:lang w:val="bs-Latn-BA"/>
        </w:rPr>
        <w:t>u i mlade</w:t>
      </w:r>
      <w:r w:rsidR="004567AB" w:rsidRPr="00CD4BE8">
        <w:rPr>
          <w:rFonts w:ascii="Myriad Pro" w:hAnsi="Myriad Pro"/>
          <w:snapToGrid w:val="0"/>
          <w:lang w:val="bs-Latn-BA"/>
        </w:rPr>
        <w:t xml:space="preserve"> </w:t>
      </w:r>
      <w:r w:rsidR="00E27970">
        <w:rPr>
          <w:rFonts w:ascii="Myriad Pro" w:hAnsi="Myriad Pro"/>
          <w:snapToGrid w:val="0"/>
          <w:lang w:val="bs-Latn-BA"/>
        </w:rPr>
        <w:t xml:space="preserve">iz rubnih područja </w:t>
      </w:r>
      <w:r w:rsidR="00260452" w:rsidRPr="00CD4BE8">
        <w:rPr>
          <w:rFonts w:ascii="Myriad Pro" w:hAnsi="Myriad Pro"/>
          <w:snapToGrid w:val="0"/>
          <w:lang w:val="bs-Latn-BA"/>
        </w:rPr>
        <w:t>opštine Rudo</w:t>
      </w:r>
      <w:r w:rsidR="006E3195" w:rsidRPr="00CD4BE8">
        <w:rPr>
          <w:rFonts w:ascii="Myriad Pro" w:hAnsi="Myriad Pro"/>
          <w:snapToGrid w:val="0"/>
          <w:lang w:val="bs-Latn-BA"/>
        </w:rPr>
        <w:t xml:space="preserve"> </w:t>
      </w:r>
      <w:r w:rsidR="003816D0">
        <w:rPr>
          <w:rFonts w:ascii="Myriad Pro" w:hAnsi="Myriad Pro"/>
          <w:snapToGrid w:val="0"/>
          <w:lang w:val="bs-Latn-BA"/>
        </w:rPr>
        <w:t>(posebno učešće mladih iz rubnih područja u sadržajima u centralnom dijelu Rudog)</w:t>
      </w:r>
    </w:p>
    <w:p w14:paraId="4EFCE6D1" w14:textId="2F41D92D" w:rsidR="007E2A2F" w:rsidRPr="00145C70" w:rsidRDefault="00E27970" w:rsidP="00E27970">
      <w:pPr>
        <w:pStyle w:val="ListParagraph"/>
        <w:numPr>
          <w:ilvl w:val="0"/>
          <w:numId w:val="36"/>
        </w:numPr>
        <w:rPr>
          <w:rFonts w:ascii="Myriad Pro" w:hAnsi="Myriad Pro"/>
          <w:snapToGrid w:val="0"/>
          <w:lang w:val="bs-Latn-BA"/>
        </w:rPr>
      </w:pPr>
      <w:r>
        <w:rPr>
          <w:rFonts w:ascii="Myriad Pro" w:hAnsi="Myriad Pro"/>
          <w:lang w:val="hr-HR"/>
        </w:rPr>
        <w:t>P</w:t>
      </w:r>
      <w:r w:rsidRPr="00E27970">
        <w:rPr>
          <w:rFonts w:ascii="Myriad Pro" w:hAnsi="Myriad Pro"/>
          <w:lang w:val="hr-HR"/>
        </w:rPr>
        <w:t>odršk</w:t>
      </w:r>
      <w:r>
        <w:rPr>
          <w:rFonts w:ascii="Myriad Pro" w:hAnsi="Myriad Pro"/>
          <w:lang w:val="hr-HR"/>
        </w:rPr>
        <w:t>a</w:t>
      </w:r>
      <w:r w:rsidRPr="00E27970">
        <w:rPr>
          <w:rFonts w:ascii="Myriad Pro" w:hAnsi="Myriad Pro"/>
          <w:lang w:val="hr-HR"/>
        </w:rPr>
        <w:t xml:space="preserve"> i organizacij</w:t>
      </w:r>
      <w:r w:rsidR="007E2A2F">
        <w:rPr>
          <w:rFonts w:ascii="Myriad Pro" w:hAnsi="Myriad Pro"/>
          <w:lang w:val="hr-HR"/>
        </w:rPr>
        <w:t>a</w:t>
      </w:r>
      <w:r w:rsidRPr="00E27970">
        <w:rPr>
          <w:rFonts w:ascii="Myriad Pro" w:hAnsi="Myriad Pro"/>
          <w:lang w:val="hr-HR"/>
        </w:rPr>
        <w:t xml:space="preserve"> konsultativnih procesa između mladih i opštine Rudo, organizujući tematske sastanke</w:t>
      </w:r>
      <w:r w:rsidR="00145C70">
        <w:rPr>
          <w:rFonts w:ascii="Myriad Pro" w:hAnsi="Myriad Pro"/>
          <w:lang w:val="hr-HR"/>
        </w:rPr>
        <w:t xml:space="preserve"> i otvorene forume </w:t>
      </w:r>
      <w:r w:rsidRPr="00E27970">
        <w:rPr>
          <w:rFonts w:ascii="Myriad Pro" w:hAnsi="Myriad Pro"/>
          <w:lang w:val="hr-HR"/>
        </w:rPr>
        <w:t xml:space="preserve">u okviru platforme Dijalog za mlade. </w:t>
      </w:r>
    </w:p>
    <w:p w14:paraId="5B79D611" w14:textId="77777777" w:rsidR="00145C70" w:rsidRPr="007E2A2F" w:rsidRDefault="00145C70" w:rsidP="00145C70">
      <w:pPr>
        <w:pStyle w:val="ListParagraph"/>
        <w:rPr>
          <w:rFonts w:ascii="Myriad Pro" w:hAnsi="Myriad Pro"/>
          <w:snapToGrid w:val="0"/>
          <w:lang w:val="bs-Latn-BA"/>
        </w:rPr>
      </w:pPr>
    </w:p>
    <w:p w14:paraId="2674A105" w14:textId="1920BA82" w:rsidR="00D01AF2" w:rsidRDefault="00F12B9D" w:rsidP="00B10D37">
      <w:pPr>
        <w:snapToGrid w:val="0"/>
        <w:ind w:right="26"/>
        <w:jc w:val="both"/>
        <w:rPr>
          <w:rFonts w:ascii="Myriad Pro" w:hAnsi="Myriad Pro"/>
          <w:lang w:val="hr-HR"/>
        </w:rPr>
      </w:pPr>
      <w:r w:rsidRPr="00936E0E">
        <w:rPr>
          <w:rFonts w:ascii="Myriad Pro" w:hAnsi="Myriad Pro"/>
          <w:lang w:val="hr-HR"/>
        </w:rPr>
        <w:t xml:space="preserve">Projektni prijedlozi sa kojima omladinske organizacije </w:t>
      </w:r>
      <w:r w:rsidR="00261BAA" w:rsidRPr="00936E0E">
        <w:rPr>
          <w:rFonts w:ascii="Myriad Pro" w:hAnsi="Myriad Pro"/>
          <w:lang w:val="hr-HR"/>
        </w:rPr>
        <w:t>apl</w:t>
      </w:r>
      <w:r w:rsidR="00556E23" w:rsidRPr="00936E0E">
        <w:rPr>
          <w:rFonts w:ascii="Myriad Pro" w:hAnsi="Myriad Pro"/>
          <w:lang w:val="hr-HR"/>
        </w:rPr>
        <w:t>i</w:t>
      </w:r>
      <w:r w:rsidR="00261BAA" w:rsidRPr="00936E0E">
        <w:rPr>
          <w:rFonts w:ascii="Myriad Pro" w:hAnsi="Myriad Pro"/>
          <w:lang w:val="hr-HR"/>
        </w:rPr>
        <w:t xml:space="preserve">ciraju na ovaj javni poziv </w:t>
      </w:r>
      <w:r w:rsidRPr="00936E0E">
        <w:rPr>
          <w:rFonts w:ascii="Myriad Pro" w:hAnsi="Myriad Pro"/>
          <w:lang w:val="hr-HR"/>
        </w:rPr>
        <w:t xml:space="preserve">su u obavezi sadržavati dio aktivnosti koji se odnose na </w:t>
      </w:r>
      <w:r w:rsidR="00EA14D1">
        <w:rPr>
          <w:rFonts w:ascii="Myriad Pro" w:hAnsi="Myriad Pro"/>
          <w:lang w:val="hr-HR"/>
        </w:rPr>
        <w:t>Projektni prijedlozi bi trebali biti sadržane od volonterskih akcija i sadržaja koje će uključivati veliki broj mladih te animirati ih na omladinski aktivizam.</w:t>
      </w:r>
    </w:p>
    <w:p w14:paraId="297C9DF5" w14:textId="17E6784D" w:rsidR="00BE046A" w:rsidRPr="00B10D37" w:rsidRDefault="00BE046A" w:rsidP="00B10D37">
      <w:pPr>
        <w:jc w:val="both"/>
        <w:rPr>
          <w:rFonts w:ascii="Myriad Pro" w:hAnsi="Myriad Pro"/>
          <w:bCs/>
          <w:lang w:val="bs-Latn-BA"/>
        </w:rPr>
      </w:pPr>
      <w:r w:rsidRPr="007E2A2F">
        <w:rPr>
          <w:rFonts w:ascii="Myriad Pro" w:hAnsi="Myriad Pro"/>
          <w:bCs/>
          <w:lang w:val="bs-Latn-BA"/>
        </w:rPr>
        <w:t>Finansijska sredstva će biti dodijeljena onim omladinskim organizacijama čiji projekti doprino</w:t>
      </w:r>
      <w:r w:rsidR="00B10D37">
        <w:rPr>
          <w:rFonts w:ascii="Myriad Pro" w:hAnsi="Myriad Pro"/>
          <w:bCs/>
          <w:lang w:val="bs-Latn-BA"/>
        </w:rPr>
        <w:t xml:space="preserve">e </w:t>
      </w:r>
      <w:r w:rsidRPr="007E2A2F">
        <w:rPr>
          <w:rFonts w:ascii="Myriad Pro" w:hAnsi="Myriad Pro"/>
          <w:bCs/>
          <w:lang w:val="bs-Latn-BA"/>
        </w:rPr>
        <w:t>sprovedbi jedne ili više navedenih projekata, a koji ispunjavaju ostale uslove javnog poziva.</w:t>
      </w:r>
    </w:p>
    <w:p w14:paraId="70D7FFC8" w14:textId="77777777" w:rsidR="00BE046A" w:rsidRDefault="00BE046A" w:rsidP="00CA6BDE">
      <w:pPr>
        <w:snapToGrid w:val="0"/>
        <w:ind w:right="26"/>
        <w:jc w:val="both"/>
        <w:rPr>
          <w:rFonts w:ascii="Myriad Pro" w:hAnsi="Myriad Pro"/>
          <w:lang w:val="hr-HR"/>
        </w:rPr>
      </w:pPr>
    </w:p>
    <w:p w14:paraId="1F13B7D1" w14:textId="77777777" w:rsidR="00763E71" w:rsidRPr="006B1331" w:rsidRDefault="00763E71" w:rsidP="00CA6BDE">
      <w:pPr>
        <w:snapToGrid w:val="0"/>
        <w:ind w:right="26"/>
        <w:jc w:val="both"/>
        <w:rPr>
          <w:rFonts w:ascii="Myriad Pro" w:hAnsi="Myriad Pro"/>
          <w:b/>
          <w:bCs/>
          <w:u w:val="single"/>
          <w:lang w:val="hr-HR"/>
        </w:rPr>
      </w:pPr>
      <w:r w:rsidRPr="006B1331">
        <w:rPr>
          <w:rFonts w:ascii="Myriad Pro" w:hAnsi="Myriad Pro"/>
          <w:b/>
          <w:bCs/>
          <w:u w:val="single"/>
          <w:lang w:val="hr-HR"/>
        </w:rPr>
        <w:t>Iznosi finansijskih sredstava (grantova) za projekte</w:t>
      </w:r>
    </w:p>
    <w:p w14:paraId="406576C7" w14:textId="77777777" w:rsidR="00763E71" w:rsidRPr="006B1331" w:rsidRDefault="00763E71" w:rsidP="00CA6BDE">
      <w:pPr>
        <w:snapToGrid w:val="0"/>
        <w:ind w:right="26"/>
        <w:jc w:val="both"/>
        <w:rPr>
          <w:rFonts w:ascii="Myriad Pro" w:hAnsi="Myriad Pro"/>
          <w:bCs/>
          <w:lang w:val="hr-HR"/>
        </w:rPr>
      </w:pPr>
      <w:r w:rsidRPr="006B1331">
        <w:rPr>
          <w:rFonts w:ascii="Myriad Pro" w:hAnsi="Myriad Pro"/>
          <w:bCs/>
          <w:lang w:val="hr-HR"/>
        </w:rPr>
        <w:t>Vrijednost proj</w:t>
      </w:r>
      <w:r w:rsidR="00501881" w:rsidRPr="006B1331">
        <w:rPr>
          <w:rFonts w:ascii="Myriad Pro" w:hAnsi="Myriad Pro"/>
          <w:bCs/>
          <w:lang w:val="hr-HR"/>
        </w:rPr>
        <w:t xml:space="preserve">ektnih prijedloga koji će biti </w:t>
      </w:r>
      <w:r w:rsidRPr="006B1331">
        <w:rPr>
          <w:rFonts w:ascii="Myriad Pro" w:hAnsi="Myriad Pro"/>
          <w:bCs/>
          <w:lang w:val="hr-HR"/>
        </w:rPr>
        <w:t xml:space="preserve">dodjeljeni u okviru ovog poziva </w:t>
      </w:r>
      <w:r w:rsidRPr="006B1331">
        <w:rPr>
          <w:rFonts w:ascii="Myriad Pro" w:hAnsi="Myriad Pro"/>
          <w:b/>
          <w:bCs/>
          <w:lang w:val="hr-HR"/>
        </w:rPr>
        <w:t>mora biti</w:t>
      </w:r>
      <w:r w:rsidRPr="006B1331">
        <w:rPr>
          <w:rFonts w:ascii="Myriad Pro" w:hAnsi="Myriad Pro"/>
          <w:bCs/>
          <w:lang w:val="hr-HR"/>
        </w:rPr>
        <w:t xml:space="preserve"> između sljedećeg minimalnog i maksimalnog iznosa:</w:t>
      </w:r>
    </w:p>
    <w:p w14:paraId="399854FE" w14:textId="77777777" w:rsidR="00763E71" w:rsidRPr="006B1331" w:rsidRDefault="00763E71" w:rsidP="6FC7D3A9">
      <w:pPr>
        <w:numPr>
          <w:ilvl w:val="0"/>
          <w:numId w:val="5"/>
        </w:numPr>
        <w:snapToGrid w:val="0"/>
        <w:ind w:right="26"/>
        <w:jc w:val="both"/>
        <w:rPr>
          <w:rFonts w:ascii="Myriad Pro" w:hAnsi="Myriad Pro"/>
          <w:lang w:val="hr-HR"/>
        </w:rPr>
      </w:pPr>
      <w:r w:rsidRPr="006B1331">
        <w:rPr>
          <w:rFonts w:ascii="Myriad Pro" w:hAnsi="Myriad Pro"/>
          <w:lang w:val="hr-HR"/>
        </w:rPr>
        <w:t>minimalan iznos: 10.000,00KM</w:t>
      </w:r>
    </w:p>
    <w:p w14:paraId="4A141AD3" w14:textId="44165AC9" w:rsidR="00763E71" w:rsidRPr="006B1331" w:rsidRDefault="00A56F0A" w:rsidP="6FC7D3A9">
      <w:pPr>
        <w:numPr>
          <w:ilvl w:val="0"/>
          <w:numId w:val="5"/>
        </w:numPr>
        <w:snapToGrid w:val="0"/>
        <w:ind w:right="26"/>
        <w:jc w:val="both"/>
        <w:rPr>
          <w:rFonts w:ascii="Myriad Pro" w:hAnsi="Myriad Pro"/>
          <w:lang w:val="hr-HR"/>
        </w:rPr>
      </w:pPr>
      <w:r w:rsidRPr="006B1331">
        <w:rPr>
          <w:rFonts w:ascii="Myriad Pro" w:hAnsi="Myriad Pro"/>
          <w:lang w:val="hr-HR"/>
        </w:rPr>
        <w:t xml:space="preserve">maksimalan iznos: </w:t>
      </w:r>
      <w:r w:rsidR="0045229E">
        <w:rPr>
          <w:rFonts w:ascii="Myriad Pro" w:hAnsi="Myriad Pro"/>
          <w:lang w:val="hr-HR"/>
        </w:rPr>
        <w:t>2</w:t>
      </w:r>
      <w:r w:rsidR="008A623F" w:rsidRPr="006B1331">
        <w:rPr>
          <w:rFonts w:ascii="Myriad Pro" w:hAnsi="Myriad Pro"/>
          <w:lang w:val="hr-HR"/>
        </w:rPr>
        <w:t>0</w:t>
      </w:r>
      <w:r w:rsidR="00763E71" w:rsidRPr="006B1331">
        <w:rPr>
          <w:rFonts w:ascii="Myriad Pro" w:hAnsi="Myriad Pro"/>
          <w:lang w:val="hr-HR"/>
        </w:rPr>
        <w:t>.000,00KM</w:t>
      </w:r>
    </w:p>
    <w:p w14:paraId="4CF8F204" w14:textId="137F17F2" w:rsidR="00463C95" w:rsidRPr="006B1331" w:rsidRDefault="00463C95" w:rsidP="00CA6BDE">
      <w:pPr>
        <w:autoSpaceDE w:val="0"/>
        <w:autoSpaceDN w:val="0"/>
        <w:adjustRightInd w:val="0"/>
        <w:ind w:right="26"/>
        <w:jc w:val="both"/>
        <w:rPr>
          <w:rFonts w:ascii="Myriad Pro" w:hAnsi="Myriad Pro"/>
          <w:b/>
          <w:lang w:val="hr-HR"/>
        </w:rPr>
      </w:pPr>
      <w:bookmarkStart w:id="3" w:name="_Hlk8114334"/>
      <w:r w:rsidRPr="006B1331">
        <w:rPr>
          <w:rFonts w:ascii="Myriad Pro" w:hAnsi="Myriad Pro"/>
          <w:b/>
          <w:lang w:val="hr-HR"/>
        </w:rPr>
        <w:t>Grantom koji se dodjeljuje u okviru ovog poziva mogu se finansirati administrativni troškovi (</w:t>
      </w:r>
      <w:r w:rsidR="003343C1" w:rsidRPr="006B1331">
        <w:rPr>
          <w:rFonts w:ascii="Myriad Pro" w:hAnsi="Myriad Pro"/>
          <w:b/>
          <w:lang w:val="hr-HR"/>
        </w:rPr>
        <w:t>ljudski resursi</w:t>
      </w:r>
      <w:r w:rsidRPr="006B1331">
        <w:rPr>
          <w:rFonts w:ascii="Myriad Pro" w:hAnsi="Myriad Pro"/>
          <w:b/>
          <w:lang w:val="hr-HR"/>
        </w:rPr>
        <w:t>, putovanja</w:t>
      </w:r>
      <w:r w:rsidR="003343C1" w:rsidRPr="006B1331">
        <w:rPr>
          <w:rFonts w:ascii="Myriad Pro" w:hAnsi="Myriad Pro"/>
          <w:b/>
          <w:lang w:val="hr-HR"/>
        </w:rPr>
        <w:t xml:space="preserve">/ </w:t>
      </w:r>
      <w:r w:rsidRPr="006B1331">
        <w:rPr>
          <w:rFonts w:ascii="Myriad Pro" w:hAnsi="Myriad Pro"/>
          <w:b/>
          <w:lang w:val="hr-HR"/>
        </w:rPr>
        <w:t>prevoz</w:t>
      </w:r>
      <w:r w:rsidR="003343C1" w:rsidRPr="006B1331">
        <w:rPr>
          <w:rFonts w:ascii="Myriad Pro" w:hAnsi="Myriad Pro"/>
          <w:b/>
          <w:lang w:val="hr-HR"/>
        </w:rPr>
        <w:t xml:space="preserve"> i kancelarijski troškovi</w:t>
      </w:r>
      <w:r w:rsidRPr="006B1331">
        <w:rPr>
          <w:rFonts w:ascii="Myriad Pro" w:hAnsi="Myriad Pro"/>
          <w:b/>
          <w:lang w:val="hr-HR"/>
        </w:rPr>
        <w:t xml:space="preserve">) u maksimalnom iznosu do 30% od ukupnog budžeta. </w:t>
      </w:r>
    </w:p>
    <w:bookmarkEnd w:id="3"/>
    <w:p w14:paraId="67B18352" w14:textId="77777777" w:rsidR="00763E71" w:rsidRPr="006B1331" w:rsidRDefault="00763E71" w:rsidP="00CA6BDE">
      <w:pPr>
        <w:snapToGrid w:val="0"/>
        <w:ind w:right="26"/>
        <w:jc w:val="both"/>
        <w:rPr>
          <w:rFonts w:ascii="Myriad Pro" w:hAnsi="Myriad Pro"/>
          <w:lang w:val="bs-Latn-BA"/>
        </w:rPr>
      </w:pPr>
      <w:r w:rsidRPr="006B1331">
        <w:rPr>
          <w:rFonts w:ascii="Myriad Pro" w:hAnsi="Myriad Pro"/>
          <w:lang w:val="hr-HR"/>
        </w:rPr>
        <w:t>Implementator projekta, Ra</w:t>
      </w:r>
      <w:r w:rsidRPr="006B1331">
        <w:rPr>
          <w:rFonts w:ascii="Myriad Pro" w:hAnsi="Myriad Pro"/>
          <w:lang w:val="bs-Latn-BA"/>
        </w:rPr>
        <w:t>zvojni program Ujedinjenih nacija (UNDP) zadržava pravo da ne dodijeli sva dostupna finansijska sredstva</w:t>
      </w:r>
      <w:r w:rsidR="00C212A7" w:rsidRPr="006B1331">
        <w:rPr>
          <w:rFonts w:ascii="Myriad Pro" w:hAnsi="Myriad Pro"/>
          <w:lang w:val="bs-Latn-BA"/>
        </w:rPr>
        <w:t>.</w:t>
      </w:r>
    </w:p>
    <w:p w14:paraId="66204FF1" w14:textId="77777777" w:rsidR="00E408E8" w:rsidRDefault="00E408E8" w:rsidP="00CA6BDE">
      <w:pPr>
        <w:snapToGrid w:val="0"/>
        <w:ind w:right="26"/>
        <w:jc w:val="both"/>
        <w:rPr>
          <w:rFonts w:ascii="Myriad Pro" w:hAnsi="Myriad Pro"/>
          <w:lang w:val="bs-Latn-BA"/>
        </w:rPr>
      </w:pPr>
    </w:p>
    <w:p w14:paraId="23FB9653" w14:textId="77777777" w:rsidR="00E0050C" w:rsidRDefault="00E0050C" w:rsidP="00CA6BDE">
      <w:pPr>
        <w:snapToGrid w:val="0"/>
        <w:ind w:right="26"/>
        <w:jc w:val="both"/>
        <w:rPr>
          <w:rFonts w:ascii="Myriad Pro" w:hAnsi="Myriad Pro"/>
          <w:lang w:val="bs-Latn-BA"/>
        </w:rPr>
      </w:pPr>
    </w:p>
    <w:p w14:paraId="1BB8E15F" w14:textId="77777777" w:rsidR="00E0050C" w:rsidRDefault="00E0050C" w:rsidP="00CA6BDE">
      <w:pPr>
        <w:snapToGrid w:val="0"/>
        <w:ind w:right="26"/>
        <w:jc w:val="both"/>
        <w:rPr>
          <w:rFonts w:ascii="Myriad Pro" w:hAnsi="Myriad Pro"/>
          <w:lang w:val="bs-Latn-BA"/>
        </w:rPr>
      </w:pPr>
    </w:p>
    <w:p w14:paraId="193A73CA" w14:textId="77777777" w:rsidR="00E0050C" w:rsidRDefault="00E0050C" w:rsidP="00CA6BDE">
      <w:pPr>
        <w:snapToGrid w:val="0"/>
        <w:ind w:right="26"/>
        <w:jc w:val="both"/>
        <w:rPr>
          <w:rFonts w:ascii="Myriad Pro" w:hAnsi="Myriad Pro"/>
          <w:lang w:val="bs-Latn-BA"/>
        </w:rPr>
      </w:pPr>
    </w:p>
    <w:p w14:paraId="2012BDC0" w14:textId="77777777" w:rsidR="00E0050C" w:rsidRDefault="00E0050C" w:rsidP="00CA6BDE">
      <w:pPr>
        <w:snapToGrid w:val="0"/>
        <w:ind w:right="26"/>
        <w:jc w:val="both"/>
        <w:rPr>
          <w:rFonts w:ascii="Myriad Pro" w:hAnsi="Myriad Pro"/>
          <w:lang w:val="bs-Latn-BA"/>
        </w:rPr>
      </w:pPr>
    </w:p>
    <w:p w14:paraId="2D5DE310" w14:textId="77777777" w:rsidR="00E0050C" w:rsidRDefault="00E0050C" w:rsidP="00CA6BDE">
      <w:pPr>
        <w:snapToGrid w:val="0"/>
        <w:ind w:right="26"/>
        <w:jc w:val="both"/>
        <w:rPr>
          <w:rFonts w:ascii="Myriad Pro" w:hAnsi="Myriad Pro"/>
          <w:lang w:val="bs-Latn-BA"/>
        </w:rPr>
      </w:pPr>
    </w:p>
    <w:p w14:paraId="7FCAF12A" w14:textId="77777777" w:rsidR="00E0050C" w:rsidRDefault="00E0050C" w:rsidP="00CA6BDE">
      <w:pPr>
        <w:snapToGrid w:val="0"/>
        <w:ind w:right="26"/>
        <w:jc w:val="both"/>
        <w:rPr>
          <w:rFonts w:ascii="Myriad Pro" w:hAnsi="Myriad Pro"/>
          <w:lang w:val="bs-Latn-BA"/>
        </w:rPr>
      </w:pPr>
    </w:p>
    <w:p w14:paraId="45C0CD0C" w14:textId="77777777" w:rsidR="00E0050C" w:rsidRDefault="00E0050C" w:rsidP="00CA6BDE">
      <w:pPr>
        <w:snapToGrid w:val="0"/>
        <w:ind w:right="26"/>
        <w:jc w:val="both"/>
        <w:rPr>
          <w:rFonts w:ascii="Myriad Pro" w:hAnsi="Myriad Pro"/>
          <w:lang w:val="bs-Latn-BA"/>
        </w:rPr>
      </w:pPr>
    </w:p>
    <w:p w14:paraId="4497BF71" w14:textId="77777777" w:rsidR="00763E71" w:rsidRPr="006B1331" w:rsidRDefault="0060022D" w:rsidP="00CA6BDE">
      <w:pPr>
        <w:numPr>
          <w:ilvl w:val="0"/>
          <w:numId w:val="2"/>
        </w:numPr>
        <w:autoSpaceDE w:val="0"/>
        <w:autoSpaceDN w:val="0"/>
        <w:adjustRightInd w:val="0"/>
        <w:ind w:right="26"/>
        <w:jc w:val="both"/>
        <w:outlineLvl w:val="0"/>
        <w:rPr>
          <w:rFonts w:ascii="Myriad Pro" w:hAnsi="Myriad Pro"/>
          <w:b/>
          <w:bCs/>
          <w:u w:val="single"/>
          <w:lang w:val="hr-HR"/>
        </w:rPr>
      </w:pPr>
      <w:r w:rsidRPr="006B1331">
        <w:rPr>
          <w:rFonts w:ascii="Myriad Pro" w:hAnsi="Myriad Pro"/>
          <w:b/>
          <w:bCs/>
          <w:u w:val="single"/>
          <w:lang w:val="hr-HR"/>
        </w:rPr>
        <w:lastRenderedPageBreak/>
        <w:t>Opšte</w:t>
      </w:r>
      <w:r w:rsidR="00763E71" w:rsidRPr="006B1331">
        <w:rPr>
          <w:rFonts w:ascii="Myriad Pro" w:hAnsi="Myriad Pro"/>
          <w:b/>
          <w:bCs/>
          <w:u w:val="single"/>
          <w:lang w:val="hr-HR"/>
        </w:rPr>
        <w:t xml:space="preserve"> informacije o pozivu za predaju prijedloga projekata</w:t>
      </w:r>
    </w:p>
    <w:p w14:paraId="7694CB51" w14:textId="4CB4B2E9" w:rsidR="00763E71" w:rsidRPr="006B1331" w:rsidRDefault="00724484" w:rsidP="00CA6BDE">
      <w:pPr>
        <w:autoSpaceDE w:val="0"/>
        <w:autoSpaceDN w:val="0"/>
        <w:adjustRightInd w:val="0"/>
        <w:ind w:right="26"/>
        <w:jc w:val="both"/>
        <w:outlineLvl w:val="0"/>
        <w:rPr>
          <w:rFonts w:ascii="Myriad Pro" w:hAnsi="Myriad Pro"/>
          <w:b/>
          <w:bCs/>
          <w:u w:val="single"/>
          <w:lang w:val="hr-HR"/>
        </w:rPr>
      </w:pPr>
      <w:r>
        <w:rPr>
          <w:rFonts w:ascii="Myriad Pro" w:hAnsi="Myriad Pro"/>
          <w:b/>
          <w:bCs/>
          <w:snapToGrid w:val="0"/>
          <w:lang w:val="hr-HR"/>
        </w:rPr>
        <w:t>Osnovna</w:t>
      </w:r>
      <w:r w:rsidR="00D352E0" w:rsidRPr="006B1331">
        <w:rPr>
          <w:rFonts w:ascii="Myriad Pro" w:hAnsi="Myriad Pro"/>
          <w:b/>
          <w:bCs/>
          <w:snapToGrid w:val="0"/>
          <w:lang w:val="hr-HR"/>
        </w:rPr>
        <w:t xml:space="preserve"> dokumentacija</w:t>
      </w:r>
      <w:r w:rsidR="003343C1" w:rsidRPr="006B1331">
        <w:rPr>
          <w:rFonts w:ascii="Myriad Pro" w:hAnsi="Myriad Pro"/>
          <w:b/>
          <w:bCs/>
          <w:snapToGrid w:val="0"/>
          <w:lang w:val="hr-HR"/>
        </w:rPr>
        <w:t xml:space="preserve"> </w:t>
      </w:r>
      <w:r w:rsidR="00084BB6" w:rsidRPr="006B1331">
        <w:rPr>
          <w:rFonts w:ascii="Myriad Pro" w:hAnsi="Myriad Pro"/>
          <w:bCs/>
          <w:snapToGrid w:val="0"/>
          <w:lang w:val="hr-HR"/>
        </w:rPr>
        <w:t xml:space="preserve">treba da </w:t>
      </w:r>
      <w:r w:rsidR="00763E71" w:rsidRPr="006B1331">
        <w:rPr>
          <w:rFonts w:ascii="Myriad Pro" w:hAnsi="Myriad Pro"/>
          <w:bCs/>
          <w:snapToGrid w:val="0"/>
          <w:lang w:val="hr-HR"/>
        </w:rPr>
        <w:t>sadrž</w:t>
      </w:r>
      <w:r w:rsidR="00D352E0" w:rsidRPr="006B1331">
        <w:rPr>
          <w:rFonts w:ascii="Myriad Pro" w:hAnsi="Myriad Pro"/>
          <w:bCs/>
          <w:snapToGrid w:val="0"/>
          <w:lang w:val="hr-HR"/>
        </w:rPr>
        <w:t>i</w:t>
      </w:r>
      <w:r w:rsidR="00763E71" w:rsidRPr="006B1331">
        <w:rPr>
          <w:rFonts w:ascii="Myriad Pro" w:hAnsi="Myriad Pro"/>
          <w:bCs/>
          <w:snapToGrid w:val="0"/>
          <w:lang w:val="hr-HR"/>
        </w:rPr>
        <w:t xml:space="preserve"> sljedeće</w:t>
      </w:r>
      <w:r w:rsidR="00D352E0" w:rsidRPr="006B1331">
        <w:rPr>
          <w:rFonts w:ascii="Myriad Pro" w:hAnsi="Myriad Pro"/>
          <w:bCs/>
          <w:snapToGrid w:val="0"/>
          <w:lang w:val="hr-HR"/>
        </w:rPr>
        <w:t xml:space="preserve"> do</w:t>
      </w:r>
      <w:r w:rsidR="00653147" w:rsidRPr="006B1331">
        <w:rPr>
          <w:rFonts w:ascii="Myriad Pro" w:hAnsi="Myriad Pro"/>
          <w:bCs/>
          <w:snapToGrid w:val="0"/>
          <w:lang w:val="hr-HR"/>
        </w:rPr>
        <w:t xml:space="preserve">kumente </w:t>
      </w:r>
      <w:r w:rsidR="00817FAC" w:rsidRPr="006B1331">
        <w:rPr>
          <w:rFonts w:ascii="Myriad Pro" w:hAnsi="Myriad Pro"/>
          <w:bCs/>
          <w:snapToGrid w:val="0"/>
          <w:lang w:val="hr-HR"/>
        </w:rPr>
        <w:t xml:space="preserve">i dostavlja se u </w:t>
      </w:r>
      <w:r w:rsidR="00920F13" w:rsidRPr="006B1331">
        <w:rPr>
          <w:rFonts w:ascii="Myriad Pro" w:hAnsi="Myriad Pro"/>
          <w:bCs/>
          <w:snapToGrid w:val="0"/>
          <w:lang w:val="hr-HR"/>
        </w:rPr>
        <w:t xml:space="preserve">jednom elektronskom </w:t>
      </w:r>
      <w:r w:rsidR="00817FAC" w:rsidRPr="006B1331">
        <w:rPr>
          <w:rFonts w:ascii="Myriad Pro" w:hAnsi="Myriad Pro"/>
          <w:b/>
          <w:bCs/>
          <w:snapToGrid w:val="0"/>
          <w:lang w:val="hr-HR"/>
        </w:rPr>
        <w:t>primjerk</w:t>
      </w:r>
      <w:r w:rsidR="00920F13" w:rsidRPr="006B1331">
        <w:rPr>
          <w:rFonts w:ascii="Myriad Pro" w:hAnsi="Myriad Pro"/>
          <w:b/>
          <w:bCs/>
          <w:snapToGrid w:val="0"/>
          <w:lang w:val="hr-HR"/>
        </w:rPr>
        <w:t>u (</w:t>
      </w:r>
      <w:r w:rsidR="00C27FB6" w:rsidRPr="006B1331">
        <w:rPr>
          <w:rFonts w:ascii="Myriad Pro" w:hAnsi="Myriad Pro"/>
          <w:b/>
          <w:bCs/>
          <w:snapToGrid w:val="0"/>
          <w:lang w:val="hr-HR"/>
        </w:rPr>
        <w:t xml:space="preserve">na </w:t>
      </w:r>
      <w:r w:rsidR="00920F13" w:rsidRPr="006B1331">
        <w:rPr>
          <w:rFonts w:ascii="Myriad Pro" w:hAnsi="Myriad Pro"/>
          <w:b/>
          <w:bCs/>
          <w:snapToGrid w:val="0"/>
          <w:lang w:val="hr-HR"/>
        </w:rPr>
        <w:t>USB</w:t>
      </w:r>
      <w:r w:rsidR="00C27FB6" w:rsidRPr="006B1331">
        <w:rPr>
          <w:rFonts w:ascii="Myriad Pro" w:hAnsi="Myriad Pro"/>
          <w:b/>
          <w:bCs/>
          <w:snapToGrid w:val="0"/>
          <w:lang w:val="hr-HR"/>
        </w:rPr>
        <w:t xml:space="preserve"> elektronskom mediju</w:t>
      </w:r>
      <w:r w:rsidR="00920F13" w:rsidRPr="006B1331">
        <w:rPr>
          <w:rFonts w:ascii="Myriad Pro" w:hAnsi="Myriad Pro"/>
          <w:b/>
          <w:bCs/>
          <w:snapToGrid w:val="0"/>
          <w:lang w:val="hr-HR"/>
        </w:rPr>
        <w:t>)</w:t>
      </w:r>
      <w:r w:rsidR="00763E71" w:rsidRPr="006B1331">
        <w:rPr>
          <w:rFonts w:ascii="Myriad Pro" w:hAnsi="Myriad Pro"/>
          <w:bCs/>
          <w:snapToGrid w:val="0"/>
          <w:lang w:val="hr-HR"/>
        </w:rPr>
        <w:t>:</w:t>
      </w:r>
    </w:p>
    <w:p w14:paraId="40E348A7" w14:textId="77777777" w:rsidR="00763E71" w:rsidRPr="006B1331" w:rsidRDefault="00763E71" w:rsidP="00CA6BDE">
      <w:pPr>
        <w:pStyle w:val="Heading3"/>
        <w:numPr>
          <w:ilvl w:val="0"/>
          <w:numId w:val="6"/>
        </w:numPr>
        <w:spacing w:before="0"/>
        <w:ind w:right="26"/>
        <w:jc w:val="both"/>
        <w:rPr>
          <w:rFonts w:ascii="Myriad Pro" w:hAnsi="Myriad Pro"/>
          <w:b/>
          <w:bCs/>
          <w:snapToGrid w:val="0"/>
          <w:color w:val="auto"/>
          <w:sz w:val="20"/>
          <w:szCs w:val="20"/>
          <w:lang w:val="hr-HR"/>
        </w:rPr>
      </w:pPr>
      <w:r w:rsidRPr="006B1331">
        <w:rPr>
          <w:rFonts w:ascii="Myriad Pro" w:hAnsi="Myriad Pro"/>
          <w:b/>
          <w:bCs/>
          <w:snapToGrid w:val="0"/>
          <w:color w:val="auto"/>
          <w:sz w:val="20"/>
          <w:szCs w:val="20"/>
          <w:lang w:val="hr-HR"/>
        </w:rPr>
        <w:t>Projektni prijedlog</w:t>
      </w:r>
      <w:r w:rsidR="007659D6" w:rsidRPr="006B1331">
        <w:rPr>
          <w:rFonts w:ascii="Myriad Pro" w:hAnsi="Myriad Pro"/>
          <w:snapToGrid w:val="0"/>
          <w:color w:val="auto"/>
          <w:sz w:val="20"/>
          <w:szCs w:val="20"/>
          <w:lang w:val="hr-HR"/>
        </w:rPr>
        <w:t xml:space="preserve"> (w</w:t>
      </w:r>
      <w:r w:rsidRPr="006B1331">
        <w:rPr>
          <w:rFonts w:ascii="Myriad Pro" w:hAnsi="Myriad Pro"/>
          <w:snapToGrid w:val="0"/>
          <w:color w:val="auto"/>
          <w:sz w:val="20"/>
          <w:szCs w:val="20"/>
          <w:lang w:val="hr-HR"/>
        </w:rPr>
        <w:t>ord format Aneks</w:t>
      </w:r>
      <w:r w:rsidR="003864AE" w:rsidRPr="006B1331">
        <w:rPr>
          <w:rFonts w:ascii="Myriad Pro" w:hAnsi="Myriad Pro"/>
          <w:snapToGrid w:val="0"/>
          <w:color w:val="auto"/>
          <w:sz w:val="20"/>
          <w:szCs w:val="20"/>
          <w:lang w:val="hr-HR"/>
        </w:rPr>
        <w:t xml:space="preserve"> 1)</w:t>
      </w:r>
    </w:p>
    <w:p w14:paraId="1C564378" w14:textId="77777777" w:rsidR="00763E71" w:rsidRPr="006B1331" w:rsidRDefault="00763E71" w:rsidP="00CA6BDE">
      <w:pPr>
        <w:pStyle w:val="Heading3"/>
        <w:numPr>
          <w:ilvl w:val="0"/>
          <w:numId w:val="6"/>
        </w:numPr>
        <w:spacing w:before="0"/>
        <w:ind w:right="26"/>
        <w:jc w:val="both"/>
        <w:rPr>
          <w:rFonts w:ascii="Myriad Pro" w:hAnsi="Myriad Pro"/>
          <w:b/>
          <w:bCs/>
          <w:snapToGrid w:val="0"/>
          <w:color w:val="auto"/>
          <w:sz w:val="20"/>
          <w:szCs w:val="20"/>
          <w:lang w:val="hr-HR"/>
        </w:rPr>
      </w:pPr>
      <w:r w:rsidRPr="006B1331">
        <w:rPr>
          <w:rFonts w:ascii="Myriad Pro" w:hAnsi="Myriad Pro"/>
          <w:b/>
          <w:bCs/>
          <w:snapToGrid w:val="0"/>
          <w:color w:val="auto"/>
          <w:sz w:val="20"/>
          <w:szCs w:val="20"/>
          <w:lang w:val="hr-HR"/>
        </w:rPr>
        <w:t>Pregled budžeta/pro</w:t>
      </w:r>
      <w:r w:rsidR="003864AE" w:rsidRPr="006B1331">
        <w:rPr>
          <w:rFonts w:ascii="Myriad Pro" w:hAnsi="Myriad Pro"/>
          <w:b/>
          <w:bCs/>
          <w:snapToGrid w:val="0"/>
          <w:color w:val="auto"/>
          <w:sz w:val="20"/>
          <w:szCs w:val="20"/>
          <w:lang w:val="hr-HR"/>
        </w:rPr>
        <w:t>računa</w:t>
      </w:r>
      <w:r w:rsidR="007659D6" w:rsidRPr="006B1331">
        <w:rPr>
          <w:rFonts w:ascii="Myriad Pro" w:hAnsi="Myriad Pro"/>
          <w:snapToGrid w:val="0"/>
          <w:color w:val="auto"/>
          <w:sz w:val="20"/>
          <w:szCs w:val="20"/>
          <w:lang w:val="hr-HR"/>
        </w:rPr>
        <w:t xml:space="preserve"> (e</w:t>
      </w:r>
      <w:r w:rsidR="003864AE" w:rsidRPr="006B1331">
        <w:rPr>
          <w:rFonts w:ascii="Myriad Pro" w:hAnsi="Myriad Pro"/>
          <w:snapToGrid w:val="0"/>
          <w:color w:val="auto"/>
          <w:sz w:val="20"/>
          <w:szCs w:val="20"/>
          <w:lang w:val="hr-HR"/>
        </w:rPr>
        <w:t>xcel format - Aneks 2)</w:t>
      </w:r>
    </w:p>
    <w:p w14:paraId="527575EC" w14:textId="77777777" w:rsidR="003D70B9" w:rsidRPr="006B1331" w:rsidRDefault="00763E71" w:rsidP="00CA6BDE">
      <w:pPr>
        <w:pStyle w:val="Heading3"/>
        <w:numPr>
          <w:ilvl w:val="0"/>
          <w:numId w:val="6"/>
        </w:numPr>
        <w:spacing w:before="0"/>
        <w:ind w:right="26"/>
        <w:jc w:val="both"/>
        <w:rPr>
          <w:rFonts w:ascii="Myriad Pro" w:hAnsi="Myriad Pro"/>
          <w:b/>
          <w:bCs/>
          <w:snapToGrid w:val="0"/>
          <w:color w:val="auto"/>
          <w:sz w:val="20"/>
          <w:szCs w:val="20"/>
          <w:lang w:val="hr-HR"/>
        </w:rPr>
      </w:pPr>
      <w:bookmarkStart w:id="4" w:name="_Toc106018542"/>
      <w:bookmarkStart w:id="5" w:name="_Toc55790667"/>
      <w:bookmarkStart w:id="6" w:name="_Toc55367676"/>
      <w:bookmarkStart w:id="7" w:name="_Toc55365926"/>
      <w:r w:rsidRPr="006B1331">
        <w:rPr>
          <w:rFonts w:ascii="Myriad Pro" w:hAnsi="Myriad Pro"/>
          <w:b/>
          <w:bCs/>
          <w:snapToGrid w:val="0"/>
          <w:color w:val="auto"/>
          <w:sz w:val="20"/>
          <w:szCs w:val="20"/>
          <w:lang w:val="hr-HR"/>
        </w:rPr>
        <w:t>Matrica logičkog</w:t>
      </w:r>
      <w:r w:rsidR="003864AE" w:rsidRPr="006B1331">
        <w:rPr>
          <w:rFonts w:ascii="Myriad Pro" w:hAnsi="Myriad Pro"/>
          <w:b/>
          <w:bCs/>
          <w:snapToGrid w:val="0"/>
          <w:color w:val="auto"/>
          <w:sz w:val="20"/>
          <w:szCs w:val="20"/>
          <w:lang w:val="hr-HR"/>
        </w:rPr>
        <w:t xml:space="preserve"> okvira</w:t>
      </w:r>
      <w:r w:rsidR="007659D6" w:rsidRPr="006B1331">
        <w:rPr>
          <w:rFonts w:ascii="Myriad Pro" w:hAnsi="Myriad Pro"/>
          <w:snapToGrid w:val="0"/>
          <w:color w:val="auto"/>
          <w:sz w:val="20"/>
          <w:szCs w:val="20"/>
          <w:lang w:val="hr-HR"/>
        </w:rPr>
        <w:t xml:space="preserve"> (w</w:t>
      </w:r>
      <w:r w:rsidR="003864AE" w:rsidRPr="006B1331">
        <w:rPr>
          <w:rFonts w:ascii="Myriad Pro" w:hAnsi="Myriad Pro"/>
          <w:snapToGrid w:val="0"/>
          <w:color w:val="auto"/>
          <w:sz w:val="20"/>
          <w:szCs w:val="20"/>
          <w:lang w:val="hr-HR"/>
        </w:rPr>
        <w:t>ord format - Aneks 3)</w:t>
      </w:r>
    </w:p>
    <w:p w14:paraId="362ECCAA" w14:textId="77777777" w:rsidR="00763E71" w:rsidRPr="006B1331" w:rsidRDefault="00763E71" w:rsidP="00CA6BDE">
      <w:pPr>
        <w:pStyle w:val="Heading3"/>
        <w:numPr>
          <w:ilvl w:val="0"/>
          <w:numId w:val="6"/>
        </w:numPr>
        <w:spacing w:before="0"/>
        <w:ind w:right="26"/>
        <w:jc w:val="both"/>
        <w:rPr>
          <w:rFonts w:ascii="Myriad Pro" w:hAnsi="Myriad Pro"/>
          <w:b/>
          <w:bCs/>
          <w:snapToGrid w:val="0"/>
          <w:color w:val="auto"/>
          <w:sz w:val="20"/>
          <w:szCs w:val="20"/>
          <w:lang w:val="hr-HR"/>
        </w:rPr>
      </w:pPr>
      <w:r w:rsidRPr="006B1331">
        <w:rPr>
          <w:rFonts w:ascii="Myriad Pro" w:hAnsi="Myriad Pro"/>
          <w:b/>
          <w:bCs/>
          <w:snapToGrid w:val="0"/>
          <w:color w:val="auto"/>
          <w:sz w:val="20"/>
          <w:szCs w:val="20"/>
          <w:lang w:val="hr-HR"/>
        </w:rPr>
        <w:t>Plan aktivnosti i pro</w:t>
      </w:r>
      <w:r w:rsidR="003864AE" w:rsidRPr="006B1331">
        <w:rPr>
          <w:rFonts w:ascii="Myriad Pro" w:hAnsi="Myriad Pro"/>
          <w:b/>
          <w:bCs/>
          <w:snapToGrid w:val="0"/>
          <w:color w:val="auto"/>
          <w:sz w:val="20"/>
          <w:szCs w:val="20"/>
          <w:lang w:val="hr-HR"/>
        </w:rPr>
        <w:t>mocije</w:t>
      </w:r>
      <w:r w:rsidR="007659D6" w:rsidRPr="006B1331">
        <w:rPr>
          <w:rFonts w:ascii="Myriad Pro" w:hAnsi="Myriad Pro"/>
          <w:snapToGrid w:val="0"/>
          <w:color w:val="auto"/>
          <w:sz w:val="20"/>
          <w:szCs w:val="20"/>
          <w:lang w:val="hr-HR"/>
        </w:rPr>
        <w:t xml:space="preserve"> (word</w:t>
      </w:r>
      <w:r w:rsidR="003864AE" w:rsidRPr="006B1331">
        <w:rPr>
          <w:rFonts w:ascii="Myriad Pro" w:hAnsi="Myriad Pro"/>
          <w:snapToGrid w:val="0"/>
          <w:color w:val="auto"/>
          <w:sz w:val="20"/>
          <w:szCs w:val="20"/>
          <w:lang w:val="hr-HR"/>
        </w:rPr>
        <w:t xml:space="preserve"> format - Aneks 4)</w:t>
      </w:r>
    </w:p>
    <w:p w14:paraId="42309922" w14:textId="77777777" w:rsidR="006B40F2" w:rsidRPr="006B1331" w:rsidRDefault="006B40F2" w:rsidP="00CA6BDE">
      <w:pPr>
        <w:pStyle w:val="BodyText"/>
        <w:tabs>
          <w:tab w:val="left" w:pos="284"/>
        </w:tabs>
        <w:spacing w:after="80"/>
        <w:ind w:right="26"/>
        <w:jc w:val="both"/>
        <w:rPr>
          <w:rFonts w:ascii="Myriad Pro" w:hAnsi="Myriad Pro"/>
          <w:b/>
          <w:bCs/>
          <w:snapToGrid w:val="0"/>
          <w:lang w:val="hr-HR"/>
        </w:rPr>
      </w:pPr>
      <w:bookmarkStart w:id="8" w:name="_Toc55790668"/>
      <w:bookmarkStart w:id="9" w:name="_Toc55367677"/>
      <w:bookmarkStart w:id="10" w:name="_Toc55365927"/>
      <w:bookmarkEnd w:id="4"/>
      <w:bookmarkEnd w:id="5"/>
      <w:bookmarkEnd w:id="6"/>
      <w:bookmarkEnd w:id="7"/>
    </w:p>
    <w:p w14:paraId="59A0F3DC" w14:textId="510183F8" w:rsidR="003D70B9" w:rsidRPr="006B1331" w:rsidRDefault="00763E71" w:rsidP="00CA6BDE">
      <w:pPr>
        <w:pStyle w:val="BodyText"/>
        <w:tabs>
          <w:tab w:val="left" w:pos="284"/>
        </w:tabs>
        <w:spacing w:after="80"/>
        <w:ind w:right="26"/>
        <w:jc w:val="both"/>
        <w:rPr>
          <w:rFonts w:ascii="Myriad Pro" w:hAnsi="Myriad Pro"/>
          <w:bCs/>
          <w:snapToGrid w:val="0"/>
          <w:lang w:val="hr-HR"/>
        </w:rPr>
      </w:pPr>
      <w:r w:rsidRPr="006B1331">
        <w:rPr>
          <w:rFonts w:ascii="Myriad Pro" w:hAnsi="Myriad Pro"/>
          <w:b/>
          <w:bCs/>
          <w:snapToGrid w:val="0"/>
          <w:lang w:val="hr-HR"/>
        </w:rPr>
        <w:t>Dodatna dokumentacija</w:t>
      </w:r>
      <w:r w:rsidRPr="006B1331">
        <w:rPr>
          <w:rFonts w:ascii="Myriad Pro" w:hAnsi="Myriad Pro"/>
          <w:bCs/>
          <w:snapToGrid w:val="0"/>
          <w:lang w:val="hr-HR"/>
        </w:rPr>
        <w:t xml:space="preserve"> je vrlo važan dio projektne dokumentacije i t</w:t>
      </w:r>
      <w:r w:rsidR="007F76CC" w:rsidRPr="006B1331">
        <w:rPr>
          <w:rFonts w:ascii="Myriad Pro" w:hAnsi="Myriad Pro"/>
          <w:bCs/>
          <w:snapToGrid w:val="0"/>
          <w:lang w:val="hr-HR"/>
        </w:rPr>
        <w:t xml:space="preserve">reba biti kompletirana kako bi </w:t>
      </w:r>
      <w:r w:rsidRPr="006B1331">
        <w:rPr>
          <w:rFonts w:ascii="Myriad Pro" w:hAnsi="Myriad Pro"/>
          <w:bCs/>
          <w:snapToGrid w:val="0"/>
          <w:lang w:val="hr-HR"/>
        </w:rPr>
        <w:t xml:space="preserve">prijedlog projekta mogao biti evaluiran. Dodatna dokumentacija </w:t>
      </w:r>
      <w:r w:rsidR="00A2058A" w:rsidRPr="006B1331">
        <w:rPr>
          <w:rFonts w:ascii="Myriad Pro" w:hAnsi="Myriad Pro"/>
          <w:bCs/>
          <w:snapToGrid w:val="0"/>
          <w:lang w:val="hr-HR"/>
        </w:rPr>
        <w:t xml:space="preserve">se dostavlja </w:t>
      </w:r>
      <w:r w:rsidR="00920F13" w:rsidRPr="006B1331">
        <w:rPr>
          <w:rFonts w:ascii="Myriad Pro" w:hAnsi="Myriad Pro"/>
          <w:b/>
          <w:bCs/>
          <w:snapToGrid w:val="0"/>
          <w:lang w:val="hr-HR"/>
        </w:rPr>
        <w:t>na istom elektronskom mediju (USB) u označenom folderu pod nazivom „Dodatna dokumentacija“</w:t>
      </w:r>
      <w:r w:rsidR="003D2C3A" w:rsidRPr="006B1331">
        <w:rPr>
          <w:rFonts w:ascii="Myriad Pro" w:hAnsi="Myriad Pro"/>
          <w:b/>
          <w:bCs/>
          <w:snapToGrid w:val="0"/>
          <w:lang w:val="hr-HR"/>
        </w:rPr>
        <w:t xml:space="preserve"> </w:t>
      </w:r>
      <w:r w:rsidR="00A2058A" w:rsidRPr="006B1331">
        <w:rPr>
          <w:rFonts w:ascii="Myriad Pro" w:hAnsi="Myriad Pro"/>
          <w:bCs/>
          <w:snapToGrid w:val="0"/>
          <w:lang w:val="hr-HR"/>
        </w:rPr>
        <w:t xml:space="preserve">i treba </w:t>
      </w:r>
      <w:r w:rsidRPr="006B1331">
        <w:rPr>
          <w:rFonts w:ascii="Myriad Pro" w:hAnsi="Myriad Pro"/>
          <w:bCs/>
          <w:snapToGrid w:val="0"/>
          <w:lang w:val="hr-HR"/>
        </w:rPr>
        <w:t xml:space="preserve">da sadrži sljedeće: </w:t>
      </w:r>
    </w:p>
    <w:p w14:paraId="071B619D" w14:textId="69439612" w:rsidR="00763E71" w:rsidRPr="006B1331" w:rsidRDefault="004C2BFE" w:rsidP="6FC7D3A9">
      <w:pPr>
        <w:pStyle w:val="BodyText"/>
        <w:numPr>
          <w:ilvl w:val="0"/>
          <w:numId w:val="7"/>
        </w:numPr>
        <w:tabs>
          <w:tab w:val="left" w:pos="284"/>
        </w:tabs>
        <w:spacing w:after="80"/>
        <w:ind w:right="26"/>
        <w:jc w:val="both"/>
        <w:rPr>
          <w:rFonts w:ascii="Myriad Pro" w:hAnsi="Myriad Pro"/>
          <w:snapToGrid w:val="0"/>
          <w:lang w:val="hr-HR"/>
        </w:rPr>
      </w:pPr>
      <w:r>
        <w:rPr>
          <w:rFonts w:ascii="Myriad Pro" w:hAnsi="Myriad Pro"/>
          <w:snapToGrid w:val="0"/>
          <w:lang w:val="hr-HR"/>
        </w:rPr>
        <w:t>p</w:t>
      </w:r>
      <w:r w:rsidR="00763E71" w:rsidRPr="006B1331">
        <w:rPr>
          <w:rFonts w:ascii="Myriad Pro" w:hAnsi="Myriad Pro"/>
          <w:snapToGrid w:val="0"/>
          <w:lang w:val="hr-HR"/>
        </w:rPr>
        <w:t>opunjena</w:t>
      </w:r>
      <w:r>
        <w:rPr>
          <w:rFonts w:ascii="Myriad Pro" w:hAnsi="Myriad Pro"/>
          <w:snapToGrid w:val="0"/>
          <w:lang w:val="hr-HR"/>
        </w:rPr>
        <w:t>, potpisana</w:t>
      </w:r>
      <w:r w:rsidR="00DF7C71">
        <w:rPr>
          <w:rFonts w:ascii="Myriad Pro" w:hAnsi="Myriad Pro"/>
          <w:snapToGrid w:val="0"/>
          <w:lang w:val="hr-HR"/>
        </w:rPr>
        <w:t>, ovjerena</w:t>
      </w:r>
      <w:r w:rsidR="00920F13" w:rsidRPr="006B1331">
        <w:rPr>
          <w:rFonts w:ascii="Myriad Pro" w:hAnsi="Myriad Pro"/>
          <w:snapToGrid w:val="0"/>
          <w:lang w:val="hr-HR"/>
        </w:rPr>
        <w:t xml:space="preserve"> </w:t>
      </w:r>
      <w:r w:rsidR="00403311">
        <w:rPr>
          <w:rFonts w:ascii="Myriad Pro" w:hAnsi="Myriad Pro"/>
          <w:snapToGrid w:val="0"/>
          <w:lang w:val="hr-HR"/>
        </w:rPr>
        <w:t xml:space="preserve">i skenirana </w:t>
      </w:r>
      <w:r w:rsidR="00763E71" w:rsidRPr="006B1331">
        <w:rPr>
          <w:rFonts w:ascii="Myriad Pro" w:hAnsi="Myriad Pro"/>
          <w:snapToGrid w:val="0"/>
          <w:lang w:val="hr-HR"/>
        </w:rPr>
        <w:t xml:space="preserve">forma </w:t>
      </w:r>
      <w:r w:rsidR="00763E71" w:rsidRPr="006B1331">
        <w:rPr>
          <w:rFonts w:ascii="Myriad Pro" w:hAnsi="Myriad Pro"/>
          <w:b/>
          <w:bCs/>
          <w:snapToGrid w:val="0"/>
          <w:lang w:val="hr-HR"/>
        </w:rPr>
        <w:t>Administrativni podaci o aplikantu</w:t>
      </w:r>
      <w:r w:rsidR="00763E71" w:rsidRPr="006B1331">
        <w:rPr>
          <w:rFonts w:ascii="Myriad Pro" w:hAnsi="Myriad Pro"/>
          <w:snapToGrid w:val="0"/>
          <w:lang w:val="hr-HR"/>
        </w:rPr>
        <w:t xml:space="preserve"> (</w:t>
      </w:r>
      <w:r w:rsidR="00653147" w:rsidRPr="006B1331">
        <w:rPr>
          <w:rFonts w:ascii="Myriad Pro" w:hAnsi="Myriad Pro"/>
          <w:snapToGrid w:val="0"/>
          <w:lang w:val="hr-HR"/>
        </w:rPr>
        <w:t>w</w:t>
      </w:r>
      <w:r w:rsidR="00763E71" w:rsidRPr="006B1331">
        <w:rPr>
          <w:rFonts w:ascii="Myriad Pro" w:hAnsi="Myriad Pro"/>
          <w:snapToGrid w:val="0"/>
          <w:lang w:val="hr-HR"/>
        </w:rPr>
        <w:t xml:space="preserve">ord format - Aneks 5), </w:t>
      </w:r>
    </w:p>
    <w:p w14:paraId="0EDACD72" w14:textId="64236654" w:rsidR="00763E71" w:rsidRPr="006B1331" w:rsidRDefault="00EE7F13" w:rsidP="6FC7D3A9">
      <w:pPr>
        <w:pStyle w:val="BodyText"/>
        <w:numPr>
          <w:ilvl w:val="0"/>
          <w:numId w:val="7"/>
        </w:numPr>
        <w:tabs>
          <w:tab w:val="left" w:pos="284"/>
        </w:tabs>
        <w:spacing w:after="80"/>
        <w:ind w:right="26"/>
        <w:jc w:val="both"/>
        <w:rPr>
          <w:rFonts w:ascii="Myriad Pro" w:hAnsi="Myriad Pro"/>
          <w:snapToGrid w:val="0"/>
          <w:lang w:val="hr-HR"/>
        </w:rPr>
      </w:pPr>
      <w:r w:rsidRPr="006B1331">
        <w:rPr>
          <w:rFonts w:ascii="Myriad Pro" w:hAnsi="Myriad Pro"/>
          <w:snapToGrid w:val="0"/>
          <w:lang w:val="hr-HR"/>
        </w:rPr>
        <w:t>popunjena</w:t>
      </w:r>
      <w:r w:rsidR="004C2BFE">
        <w:rPr>
          <w:rFonts w:ascii="Myriad Pro" w:hAnsi="Myriad Pro"/>
          <w:snapToGrid w:val="0"/>
          <w:lang w:val="hr-HR"/>
        </w:rPr>
        <w:t>, potpisana</w:t>
      </w:r>
      <w:r w:rsidR="00F2226D">
        <w:rPr>
          <w:rFonts w:ascii="Myriad Pro" w:hAnsi="Myriad Pro"/>
          <w:snapToGrid w:val="0"/>
          <w:lang w:val="hr-HR"/>
        </w:rPr>
        <w:t>, ovjerena</w:t>
      </w:r>
      <w:r w:rsidR="004C2BFE">
        <w:rPr>
          <w:rFonts w:ascii="Myriad Pro" w:hAnsi="Myriad Pro"/>
          <w:snapToGrid w:val="0"/>
          <w:lang w:val="hr-HR"/>
        </w:rPr>
        <w:t xml:space="preserve"> </w:t>
      </w:r>
      <w:r w:rsidR="003413F3" w:rsidRPr="006B1331">
        <w:rPr>
          <w:rFonts w:ascii="Myriad Pro" w:hAnsi="Myriad Pro"/>
          <w:snapToGrid w:val="0"/>
          <w:lang w:val="hr-HR"/>
        </w:rPr>
        <w:t xml:space="preserve">i skenirana </w:t>
      </w:r>
      <w:r w:rsidRPr="006B1331">
        <w:rPr>
          <w:rFonts w:ascii="Myriad Pro" w:hAnsi="Myriad Pro"/>
          <w:b/>
          <w:bCs/>
          <w:snapToGrid w:val="0"/>
          <w:lang w:val="hr-HR"/>
        </w:rPr>
        <w:t>Finans</w:t>
      </w:r>
      <w:r w:rsidR="00763E71" w:rsidRPr="006B1331">
        <w:rPr>
          <w:rFonts w:ascii="Myriad Pro" w:hAnsi="Myriad Pro"/>
          <w:b/>
          <w:bCs/>
          <w:snapToGrid w:val="0"/>
          <w:lang w:val="hr-HR"/>
        </w:rPr>
        <w:t>ijska identifikaciona forma</w:t>
      </w:r>
      <w:r w:rsidR="00763E71" w:rsidRPr="006B1331">
        <w:rPr>
          <w:rFonts w:ascii="Myriad Pro" w:hAnsi="Myriad Pro"/>
          <w:snapToGrid w:val="0"/>
          <w:lang w:val="hr-HR"/>
        </w:rPr>
        <w:t xml:space="preserve"> (</w:t>
      </w:r>
      <w:r w:rsidR="00653147" w:rsidRPr="006B1331">
        <w:rPr>
          <w:rFonts w:ascii="Myriad Pro" w:hAnsi="Myriad Pro"/>
          <w:snapToGrid w:val="0"/>
          <w:lang w:val="hr-HR"/>
        </w:rPr>
        <w:t xml:space="preserve">word </w:t>
      </w:r>
      <w:r w:rsidR="00763E71" w:rsidRPr="006B1331">
        <w:rPr>
          <w:rFonts w:ascii="Myriad Pro" w:hAnsi="Myriad Pro"/>
          <w:snapToGrid w:val="0"/>
          <w:lang w:val="hr-HR"/>
        </w:rPr>
        <w:t>format - Aneks 6),</w:t>
      </w:r>
    </w:p>
    <w:p w14:paraId="1D0FA01B" w14:textId="0840531B" w:rsidR="00763E71" w:rsidRPr="006B1331" w:rsidRDefault="00763E71" w:rsidP="6FC7D3A9">
      <w:pPr>
        <w:pStyle w:val="BodyText"/>
        <w:numPr>
          <w:ilvl w:val="0"/>
          <w:numId w:val="7"/>
        </w:numPr>
        <w:tabs>
          <w:tab w:val="left" w:pos="284"/>
        </w:tabs>
        <w:spacing w:after="80"/>
        <w:ind w:right="26"/>
        <w:jc w:val="both"/>
        <w:rPr>
          <w:rFonts w:ascii="Myriad Pro" w:hAnsi="Myriad Pro"/>
          <w:snapToGrid w:val="0"/>
          <w:lang w:val="hr-HR"/>
        </w:rPr>
      </w:pPr>
      <w:r w:rsidRPr="006B1331">
        <w:rPr>
          <w:rFonts w:ascii="Myriad Pro" w:hAnsi="Myriad Pro"/>
          <w:snapToGrid w:val="0"/>
          <w:lang w:val="hr-HR"/>
        </w:rPr>
        <w:t>popunjena</w:t>
      </w:r>
      <w:r w:rsidR="003413F3" w:rsidRPr="006B1331">
        <w:rPr>
          <w:rFonts w:ascii="Myriad Pro" w:hAnsi="Myriad Pro"/>
          <w:snapToGrid w:val="0"/>
          <w:lang w:val="hr-HR"/>
        </w:rPr>
        <w:t xml:space="preserve">, </w:t>
      </w:r>
      <w:r w:rsidRPr="006B1331">
        <w:rPr>
          <w:rFonts w:ascii="Myriad Pro" w:hAnsi="Myriad Pro"/>
          <w:snapToGrid w:val="0"/>
          <w:lang w:val="hr-HR"/>
        </w:rPr>
        <w:t>potpisana</w:t>
      </w:r>
      <w:r w:rsidR="00A703F4">
        <w:rPr>
          <w:rFonts w:ascii="Myriad Pro" w:hAnsi="Myriad Pro"/>
          <w:snapToGrid w:val="0"/>
          <w:lang w:val="hr-HR"/>
        </w:rPr>
        <w:t xml:space="preserve"> </w:t>
      </w:r>
      <w:r w:rsidR="003413F3" w:rsidRPr="006B1331">
        <w:rPr>
          <w:rFonts w:ascii="Myriad Pro" w:hAnsi="Myriad Pro"/>
          <w:snapToGrid w:val="0"/>
          <w:lang w:val="hr-HR"/>
        </w:rPr>
        <w:t>i skenirana</w:t>
      </w:r>
      <w:r w:rsidRPr="006B1331">
        <w:rPr>
          <w:rFonts w:ascii="Myriad Pro" w:hAnsi="Myriad Pro"/>
          <w:snapToGrid w:val="0"/>
          <w:lang w:val="hr-HR"/>
        </w:rPr>
        <w:t xml:space="preserve"> </w:t>
      </w:r>
      <w:r w:rsidRPr="006B1331">
        <w:rPr>
          <w:rFonts w:ascii="Myriad Pro" w:hAnsi="Myriad Pro"/>
          <w:b/>
          <w:bCs/>
          <w:snapToGrid w:val="0"/>
          <w:lang w:val="hr-HR"/>
        </w:rPr>
        <w:t>Izjava o podobnosti</w:t>
      </w:r>
      <w:r w:rsidRPr="006B1331">
        <w:rPr>
          <w:rFonts w:ascii="Myriad Pro" w:hAnsi="Myriad Pro"/>
          <w:snapToGrid w:val="0"/>
          <w:lang w:val="hr-HR"/>
        </w:rPr>
        <w:t xml:space="preserve"> (</w:t>
      </w:r>
      <w:r w:rsidR="00653147" w:rsidRPr="006B1331">
        <w:rPr>
          <w:rFonts w:ascii="Myriad Pro" w:hAnsi="Myriad Pro"/>
          <w:snapToGrid w:val="0"/>
          <w:lang w:val="hr-HR"/>
        </w:rPr>
        <w:t>w</w:t>
      </w:r>
      <w:r w:rsidRPr="006B1331">
        <w:rPr>
          <w:rFonts w:ascii="Myriad Pro" w:hAnsi="Myriad Pro"/>
          <w:snapToGrid w:val="0"/>
          <w:lang w:val="hr-HR"/>
        </w:rPr>
        <w:t>ord format - Aneks 7),</w:t>
      </w:r>
    </w:p>
    <w:p w14:paraId="371E22B5" w14:textId="1AECC1CC" w:rsidR="00920F13" w:rsidRPr="006B1331" w:rsidRDefault="00920F13" w:rsidP="6FC7D3A9">
      <w:pPr>
        <w:pStyle w:val="BodyText"/>
        <w:numPr>
          <w:ilvl w:val="0"/>
          <w:numId w:val="7"/>
        </w:numPr>
        <w:tabs>
          <w:tab w:val="left" w:pos="284"/>
        </w:tabs>
        <w:ind w:right="26"/>
        <w:jc w:val="both"/>
        <w:rPr>
          <w:rFonts w:ascii="Myriad Pro" w:hAnsi="Myriad Pro"/>
          <w:snapToGrid w:val="0"/>
          <w:lang w:val="hr-HR"/>
        </w:rPr>
      </w:pPr>
      <w:r w:rsidRPr="006B1331">
        <w:rPr>
          <w:rFonts w:ascii="Myriad Pro" w:hAnsi="Myriad Pro"/>
          <w:snapToGrid w:val="0"/>
          <w:lang w:val="hr-HR"/>
        </w:rPr>
        <w:t>popunjena</w:t>
      </w:r>
      <w:r w:rsidR="00155171">
        <w:rPr>
          <w:rFonts w:ascii="Myriad Pro" w:hAnsi="Myriad Pro"/>
          <w:snapToGrid w:val="0"/>
          <w:lang w:val="hr-HR"/>
        </w:rPr>
        <w:t>, potpisana</w:t>
      </w:r>
      <w:r w:rsidR="00AE4F89">
        <w:rPr>
          <w:rFonts w:ascii="Myriad Pro" w:hAnsi="Myriad Pro"/>
          <w:snapToGrid w:val="0"/>
          <w:lang w:val="hr-HR"/>
        </w:rPr>
        <w:t>, ovjerena</w:t>
      </w:r>
      <w:r w:rsidR="003413F3" w:rsidRPr="006B1331">
        <w:rPr>
          <w:rFonts w:ascii="Myriad Pro" w:hAnsi="Myriad Pro"/>
          <w:snapToGrid w:val="0"/>
          <w:lang w:val="hr-HR"/>
        </w:rPr>
        <w:t xml:space="preserve"> i</w:t>
      </w:r>
      <w:r w:rsidR="001917F5" w:rsidRPr="006B1331">
        <w:rPr>
          <w:rFonts w:ascii="Myriad Pro" w:hAnsi="Myriad Pro"/>
          <w:snapToGrid w:val="0"/>
          <w:lang w:val="hr-HR"/>
        </w:rPr>
        <w:t xml:space="preserve"> skenirana</w:t>
      </w:r>
      <w:r w:rsidRPr="006B1331">
        <w:rPr>
          <w:rFonts w:ascii="Myriad Pro" w:hAnsi="Myriad Pro"/>
          <w:snapToGrid w:val="0"/>
          <w:lang w:val="hr-HR"/>
        </w:rPr>
        <w:t xml:space="preserve"> </w:t>
      </w:r>
      <w:r w:rsidR="000E73A7" w:rsidRPr="006B1331">
        <w:rPr>
          <w:rFonts w:ascii="Myriad Pro" w:hAnsi="Myriad Pro"/>
          <w:b/>
          <w:bCs/>
          <w:snapToGrid w:val="0"/>
          <w:lang w:val="hr-HR"/>
        </w:rPr>
        <w:t>I</w:t>
      </w:r>
      <w:r w:rsidRPr="006B1331">
        <w:rPr>
          <w:rFonts w:ascii="Myriad Pro" w:hAnsi="Myriad Pro"/>
          <w:b/>
          <w:bCs/>
          <w:snapToGrid w:val="0"/>
          <w:lang w:val="hr-HR"/>
        </w:rPr>
        <w:t>zjava o dvostrukom finansiranju</w:t>
      </w:r>
      <w:r w:rsidRPr="006B1331">
        <w:rPr>
          <w:rFonts w:ascii="Myriad Pro" w:hAnsi="Myriad Pro"/>
          <w:snapToGrid w:val="0"/>
          <w:lang w:val="hr-HR"/>
        </w:rPr>
        <w:t xml:space="preserve"> (Aneks 8)</w:t>
      </w:r>
    </w:p>
    <w:p w14:paraId="0F85DC94" w14:textId="67CB9356" w:rsidR="00920F13" w:rsidRPr="006B1331" w:rsidRDefault="00920F13" w:rsidP="6FC7D3A9">
      <w:pPr>
        <w:pStyle w:val="BodyText"/>
        <w:numPr>
          <w:ilvl w:val="0"/>
          <w:numId w:val="7"/>
        </w:numPr>
        <w:tabs>
          <w:tab w:val="left" w:pos="284"/>
        </w:tabs>
        <w:spacing w:after="80"/>
        <w:ind w:right="26"/>
        <w:jc w:val="both"/>
        <w:rPr>
          <w:rFonts w:ascii="Myriad Pro" w:hAnsi="Myriad Pro"/>
          <w:snapToGrid w:val="0"/>
          <w:lang w:val="hr-HR"/>
        </w:rPr>
      </w:pPr>
      <w:r w:rsidRPr="006B1331">
        <w:rPr>
          <w:rFonts w:ascii="Myriad Pro" w:hAnsi="Myriad Pro"/>
          <w:snapToGrid w:val="0"/>
          <w:lang w:val="hr-HR"/>
        </w:rPr>
        <w:t xml:space="preserve">popunjena </w:t>
      </w:r>
      <w:r w:rsidRPr="006B1331">
        <w:rPr>
          <w:rFonts w:ascii="Myriad Pro" w:hAnsi="Myriad Pro"/>
          <w:b/>
          <w:bCs/>
          <w:snapToGrid w:val="0"/>
          <w:lang w:val="hr-HR"/>
        </w:rPr>
        <w:t xml:space="preserve">Lista za provjeru </w:t>
      </w:r>
      <w:r w:rsidRPr="006B1331">
        <w:rPr>
          <w:rFonts w:ascii="Myriad Pro" w:hAnsi="Myriad Pro"/>
          <w:snapToGrid w:val="0"/>
          <w:lang w:val="hr-HR"/>
        </w:rPr>
        <w:t xml:space="preserve">(word format - Aneks </w:t>
      </w:r>
      <w:r w:rsidR="00767FD7">
        <w:rPr>
          <w:rFonts w:ascii="Myriad Pro" w:hAnsi="Myriad Pro"/>
          <w:snapToGrid w:val="0"/>
          <w:lang w:val="hr-HR"/>
        </w:rPr>
        <w:t>9</w:t>
      </w:r>
      <w:r w:rsidRPr="006B1331">
        <w:rPr>
          <w:rFonts w:ascii="Myriad Pro" w:hAnsi="Myriad Pro"/>
          <w:snapToGrid w:val="0"/>
          <w:lang w:val="hr-HR"/>
        </w:rPr>
        <w:t>)</w:t>
      </w:r>
      <w:r w:rsidR="004408CC">
        <w:rPr>
          <w:rFonts w:ascii="Myriad Pro" w:hAnsi="Myriad Pro"/>
          <w:snapToGrid w:val="0"/>
          <w:lang w:val="hr-HR"/>
        </w:rPr>
        <w:t>,</w:t>
      </w:r>
    </w:p>
    <w:p w14:paraId="5CF9F7BB" w14:textId="1D05B7B7" w:rsidR="001379F4" w:rsidRPr="006B1331" w:rsidRDefault="00572CC8" w:rsidP="6FC7D3A9">
      <w:pPr>
        <w:pStyle w:val="BodyText"/>
        <w:numPr>
          <w:ilvl w:val="0"/>
          <w:numId w:val="7"/>
        </w:numPr>
        <w:tabs>
          <w:tab w:val="left" w:pos="284"/>
        </w:tabs>
        <w:spacing w:after="80"/>
        <w:ind w:right="26"/>
        <w:jc w:val="both"/>
        <w:rPr>
          <w:rFonts w:ascii="Myriad Pro" w:hAnsi="Myriad Pro"/>
          <w:snapToGrid w:val="0"/>
          <w:lang w:val="hr-HR"/>
        </w:rPr>
      </w:pPr>
      <w:r w:rsidRPr="006B1331">
        <w:rPr>
          <w:rFonts w:ascii="Myriad Pro" w:hAnsi="Myriad Pro"/>
          <w:snapToGrid w:val="0"/>
          <w:lang w:val="hr-HR"/>
        </w:rPr>
        <w:t xml:space="preserve">skeniran </w:t>
      </w:r>
      <w:r w:rsidR="000E73A7" w:rsidRPr="006B1331">
        <w:rPr>
          <w:rFonts w:ascii="Myriad Pro" w:hAnsi="Myriad Pro"/>
          <w:b/>
          <w:bCs/>
          <w:snapToGrid w:val="0"/>
          <w:lang w:val="hr-HR"/>
        </w:rPr>
        <w:t>S</w:t>
      </w:r>
      <w:r w:rsidRPr="006B1331">
        <w:rPr>
          <w:rFonts w:ascii="Myriad Pro" w:hAnsi="Myriad Pro"/>
          <w:b/>
          <w:bCs/>
          <w:snapToGrid w:val="0"/>
          <w:lang w:val="hr-HR"/>
        </w:rPr>
        <w:t>tatut organizacije</w:t>
      </w:r>
      <w:r w:rsidRPr="006B1331">
        <w:rPr>
          <w:rFonts w:ascii="Myriad Pro" w:hAnsi="Myriad Pro"/>
          <w:snapToGrid w:val="0"/>
          <w:lang w:val="hr-HR"/>
        </w:rPr>
        <w:t xml:space="preserve"> (aplikant i partneri)</w:t>
      </w:r>
    </w:p>
    <w:p w14:paraId="6B62F1B3" w14:textId="464326F5" w:rsidR="00920F13" w:rsidRPr="006B1331" w:rsidRDefault="00920F13" w:rsidP="009D5716">
      <w:pPr>
        <w:pStyle w:val="BodyText"/>
        <w:numPr>
          <w:ilvl w:val="0"/>
          <w:numId w:val="7"/>
        </w:numPr>
        <w:tabs>
          <w:tab w:val="left" w:pos="284"/>
        </w:tabs>
        <w:spacing w:after="80"/>
        <w:ind w:right="26"/>
        <w:jc w:val="both"/>
        <w:rPr>
          <w:rFonts w:ascii="Myriad Pro" w:hAnsi="Myriad Pro"/>
          <w:snapToGrid w:val="0"/>
          <w:lang w:val="hr-HR"/>
        </w:rPr>
      </w:pPr>
      <w:r w:rsidRPr="006B1331">
        <w:rPr>
          <w:rFonts w:ascii="Myriad Pro" w:hAnsi="Myriad Pro"/>
          <w:snapToGrid w:val="0"/>
          <w:lang w:val="hr-HR"/>
        </w:rPr>
        <w:t>skeniran</w:t>
      </w:r>
      <w:r w:rsidR="00763E71" w:rsidRPr="006B1331">
        <w:rPr>
          <w:rFonts w:ascii="Myriad Pro" w:hAnsi="Myriad Pro"/>
          <w:snapToGrid w:val="0"/>
          <w:lang w:val="hr-HR"/>
        </w:rPr>
        <w:t xml:space="preserve"> </w:t>
      </w:r>
      <w:r w:rsidR="00795081" w:rsidRPr="006B1331">
        <w:rPr>
          <w:rFonts w:ascii="Myriad Pro" w:hAnsi="Myriad Pro"/>
          <w:b/>
          <w:bCs/>
          <w:snapToGrid w:val="0"/>
          <w:lang w:val="hr-HR"/>
        </w:rPr>
        <w:t>g</w:t>
      </w:r>
      <w:r w:rsidR="00763E71" w:rsidRPr="006B1331">
        <w:rPr>
          <w:rFonts w:ascii="Myriad Pro" w:hAnsi="Myriad Pro"/>
          <w:b/>
          <w:bCs/>
          <w:snapToGrid w:val="0"/>
          <w:lang w:val="hr-HR"/>
        </w:rPr>
        <w:t>odišnj</w:t>
      </w:r>
      <w:r w:rsidRPr="006B1331">
        <w:rPr>
          <w:rFonts w:ascii="Myriad Pro" w:hAnsi="Myriad Pro"/>
          <w:b/>
          <w:bCs/>
          <w:snapToGrid w:val="0"/>
          <w:lang w:val="hr-HR"/>
        </w:rPr>
        <w:t>i</w:t>
      </w:r>
      <w:r w:rsidR="00763E71" w:rsidRPr="006B1331">
        <w:rPr>
          <w:rFonts w:ascii="Myriad Pro" w:hAnsi="Myriad Pro"/>
          <w:b/>
          <w:bCs/>
          <w:snapToGrid w:val="0"/>
          <w:lang w:val="hr-HR"/>
        </w:rPr>
        <w:t xml:space="preserve"> narativn</w:t>
      </w:r>
      <w:r w:rsidRPr="006B1331">
        <w:rPr>
          <w:rFonts w:ascii="Myriad Pro" w:hAnsi="Myriad Pro"/>
          <w:b/>
          <w:bCs/>
          <w:snapToGrid w:val="0"/>
          <w:lang w:val="hr-HR"/>
        </w:rPr>
        <w:t>i</w:t>
      </w:r>
      <w:r w:rsidR="00763E71" w:rsidRPr="006B1331">
        <w:rPr>
          <w:rFonts w:ascii="Myriad Pro" w:hAnsi="Myriad Pro"/>
          <w:b/>
          <w:bCs/>
          <w:snapToGrid w:val="0"/>
          <w:lang w:val="hr-HR"/>
        </w:rPr>
        <w:t xml:space="preserve"> izvještaj</w:t>
      </w:r>
      <w:r w:rsidR="00EE7F13" w:rsidRPr="006B1331">
        <w:rPr>
          <w:rFonts w:ascii="Myriad Pro" w:hAnsi="Myriad Pro"/>
          <w:snapToGrid w:val="0"/>
          <w:lang w:val="hr-HR"/>
        </w:rPr>
        <w:t xml:space="preserve"> organizacije za 20</w:t>
      </w:r>
      <w:r w:rsidR="002939B6" w:rsidRPr="006B1331">
        <w:rPr>
          <w:rFonts w:ascii="Myriad Pro" w:hAnsi="Myriad Pro"/>
          <w:snapToGrid w:val="0"/>
          <w:lang w:val="hr-HR"/>
        </w:rPr>
        <w:t>20</w:t>
      </w:r>
      <w:r w:rsidR="00363984" w:rsidRPr="006B1331">
        <w:rPr>
          <w:rFonts w:ascii="Myriad Pro" w:hAnsi="Myriad Pro"/>
          <w:snapToGrid w:val="0"/>
          <w:lang w:val="hr-HR"/>
        </w:rPr>
        <w:t>. godinu</w:t>
      </w:r>
      <w:r w:rsidRPr="006B1331">
        <w:rPr>
          <w:rFonts w:ascii="Myriad Pro" w:hAnsi="Myriad Pro"/>
          <w:snapToGrid w:val="0"/>
          <w:lang w:val="hr-HR"/>
        </w:rPr>
        <w:t>.</w:t>
      </w:r>
    </w:p>
    <w:p w14:paraId="7D938777" w14:textId="77777777" w:rsidR="009D5716" w:rsidRPr="006B1331" w:rsidRDefault="009D5716" w:rsidP="009D5716">
      <w:pPr>
        <w:pStyle w:val="BodyText"/>
        <w:tabs>
          <w:tab w:val="left" w:pos="284"/>
        </w:tabs>
        <w:spacing w:after="80"/>
        <w:ind w:left="720" w:right="26"/>
        <w:jc w:val="both"/>
        <w:rPr>
          <w:rFonts w:ascii="Myriad Pro" w:hAnsi="Myriad Pro"/>
          <w:snapToGrid w:val="0"/>
          <w:lang w:val="hr-HR"/>
        </w:rPr>
      </w:pPr>
    </w:p>
    <w:p w14:paraId="15FA2559" w14:textId="0996DB12" w:rsidR="00920F13" w:rsidRPr="006B1331" w:rsidRDefault="00920F13" w:rsidP="00920F13">
      <w:pPr>
        <w:pStyle w:val="BodyText"/>
        <w:tabs>
          <w:tab w:val="left" w:pos="284"/>
        </w:tabs>
        <w:spacing w:after="80"/>
        <w:ind w:right="26"/>
        <w:jc w:val="both"/>
        <w:rPr>
          <w:rFonts w:ascii="Myriad Pro" w:hAnsi="Myriad Pro"/>
          <w:bCs/>
          <w:snapToGrid w:val="0"/>
          <w:lang w:val="hr-HR"/>
        </w:rPr>
      </w:pPr>
      <w:r w:rsidRPr="006B1331">
        <w:rPr>
          <w:rFonts w:ascii="Myriad Pro" w:hAnsi="Myriad Pro"/>
          <w:bCs/>
          <w:snapToGrid w:val="0"/>
          <w:lang w:val="hr-HR"/>
        </w:rPr>
        <w:t>Sljedeći dokumenti trebaju biti dostavljeni u štampanoj verziji, u istoj koverti/paketu gdje se nalazi i e-verzija (USB) dostavljene dokumentacije:</w:t>
      </w:r>
    </w:p>
    <w:p w14:paraId="2E6B9F27" w14:textId="51241484" w:rsidR="00920F13" w:rsidRPr="00F34C6E" w:rsidRDefault="0066417F" w:rsidP="6FC7D3A9">
      <w:pPr>
        <w:pStyle w:val="BodyText"/>
        <w:numPr>
          <w:ilvl w:val="0"/>
          <w:numId w:val="7"/>
        </w:numPr>
        <w:tabs>
          <w:tab w:val="left" w:pos="284"/>
        </w:tabs>
        <w:spacing w:after="80"/>
        <w:ind w:right="26"/>
        <w:jc w:val="both"/>
        <w:rPr>
          <w:rFonts w:ascii="Myriad Pro" w:hAnsi="Myriad Pro"/>
          <w:snapToGrid w:val="0"/>
          <w:lang w:val="hr-HR"/>
        </w:rPr>
      </w:pPr>
      <w:r w:rsidRPr="00F34C6E">
        <w:rPr>
          <w:rFonts w:ascii="Myriad Pro" w:hAnsi="Myriad Pro"/>
          <w:b/>
          <w:bCs/>
          <w:snapToGrid w:val="0"/>
          <w:lang w:val="hr-HR"/>
        </w:rPr>
        <w:t xml:space="preserve">ovjerena kopija </w:t>
      </w:r>
      <w:r w:rsidR="00493B13" w:rsidRPr="00F34C6E">
        <w:rPr>
          <w:rFonts w:ascii="Myriad Pro" w:hAnsi="Myriad Pro"/>
          <w:b/>
          <w:bCs/>
          <w:snapToGrid w:val="0"/>
          <w:lang w:val="hr-HR"/>
        </w:rPr>
        <w:t>izvod</w:t>
      </w:r>
      <w:r w:rsidRPr="00F34C6E">
        <w:rPr>
          <w:rFonts w:ascii="Myriad Pro" w:hAnsi="Myriad Pro"/>
          <w:b/>
          <w:bCs/>
          <w:snapToGrid w:val="0"/>
          <w:lang w:val="hr-HR"/>
        </w:rPr>
        <w:t>a</w:t>
      </w:r>
      <w:r w:rsidR="00493B13" w:rsidRPr="00F34C6E">
        <w:rPr>
          <w:rFonts w:ascii="Myriad Pro" w:hAnsi="Myriad Pro"/>
          <w:b/>
          <w:bCs/>
          <w:snapToGrid w:val="0"/>
          <w:lang w:val="hr-HR"/>
        </w:rPr>
        <w:t xml:space="preserve"> iz sudskog registra </w:t>
      </w:r>
      <w:r w:rsidRPr="00F34C6E">
        <w:rPr>
          <w:rFonts w:ascii="Myriad Pro" w:hAnsi="Myriad Pro"/>
          <w:b/>
          <w:bCs/>
          <w:snapToGrid w:val="0"/>
          <w:lang w:val="hr-HR"/>
        </w:rPr>
        <w:t xml:space="preserve">ili </w:t>
      </w:r>
      <w:r w:rsidR="00920F13" w:rsidRPr="00F34C6E">
        <w:rPr>
          <w:rFonts w:ascii="Myriad Pro" w:hAnsi="Myriad Pro"/>
          <w:b/>
          <w:bCs/>
          <w:snapToGrid w:val="0"/>
          <w:lang w:val="hr-HR"/>
        </w:rPr>
        <w:t>ovjerena kopija</w:t>
      </w:r>
      <w:r w:rsidR="00920F13" w:rsidRPr="00F34C6E">
        <w:rPr>
          <w:rFonts w:ascii="Myriad Pro" w:hAnsi="Myriad Pro"/>
          <w:snapToGrid w:val="0"/>
          <w:lang w:val="hr-HR"/>
        </w:rPr>
        <w:t xml:space="preserve"> </w:t>
      </w:r>
      <w:r w:rsidR="00920F13" w:rsidRPr="00F34C6E">
        <w:rPr>
          <w:rFonts w:ascii="Myriad Pro" w:hAnsi="Myriad Pro"/>
          <w:b/>
          <w:bCs/>
          <w:snapToGrid w:val="0"/>
          <w:lang w:val="hr-HR"/>
        </w:rPr>
        <w:t>važećeg rješenja o registraciji organizacije u BiH</w:t>
      </w:r>
      <w:r w:rsidR="00920F13" w:rsidRPr="00F34C6E">
        <w:rPr>
          <w:rFonts w:ascii="Myriad Pro" w:hAnsi="Myriad Pro"/>
          <w:snapToGrid w:val="0"/>
          <w:lang w:val="hr-HR"/>
        </w:rPr>
        <w:t>,</w:t>
      </w:r>
    </w:p>
    <w:p w14:paraId="637DAC27" w14:textId="77777777" w:rsidR="00C327D7" w:rsidRPr="006B1331" w:rsidRDefault="00C327D7" w:rsidP="00920F13">
      <w:pPr>
        <w:pStyle w:val="BodyText"/>
        <w:tabs>
          <w:tab w:val="left" w:pos="284"/>
        </w:tabs>
        <w:spacing w:after="80"/>
        <w:ind w:left="720" w:right="26"/>
        <w:jc w:val="both"/>
        <w:rPr>
          <w:rFonts w:ascii="Myriad Pro" w:hAnsi="Myriad Pro"/>
          <w:bCs/>
          <w:snapToGrid w:val="0"/>
          <w:lang w:val="hr-HR"/>
        </w:rPr>
      </w:pPr>
    </w:p>
    <w:p w14:paraId="443FA9BF" w14:textId="77777777" w:rsidR="006C09BA" w:rsidRPr="006B1331" w:rsidRDefault="00763E71" w:rsidP="004B2173">
      <w:pPr>
        <w:pStyle w:val="BodyText"/>
        <w:tabs>
          <w:tab w:val="left" w:pos="284"/>
        </w:tabs>
        <w:spacing w:after="80"/>
        <w:ind w:right="29"/>
        <w:jc w:val="both"/>
        <w:rPr>
          <w:rFonts w:ascii="Myriad Pro" w:hAnsi="Myriad Pro"/>
          <w:bCs/>
          <w:snapToGrid w:val="0"/>
          <w:lang w:val="hr-HR"/>
        </w:rPr>
      </w:pPr>
      <w:r w:rsidRPr="006B1331">
        <w:rPr>
          <w:rFonts w:ascii="Myriad Pro" w:hAnsi="Myriad Pro"/>
          <w:bCs/>
          <w:snapToGrid w:val="0"/>
          <w:lang w:val="hr-HR"/>
        </w:rPr>
        <w:t>U slučaju da projekt bude odobren</w:t>
      </w:r>
      <w:r w:rsidR="00B93C87" w:rsidRPr="006B1331">
        <w:rPr>
          <w:rFonts w:ascii="Myriad Pro" w:hAnsi="Myriad Pro"/>
          <w:bCs/>
          <w:snapToGrid w:val="0"/>
          <w:lang w:val="hr-HR"/>
        </w:rPr>
        <w:t>,</w:t>
      </w:r>
      <w:r w:rsidRPr="006B1331">
        <w:rPr>
          <w:rFonts w:ascii="Myriad Pro" w:hAnsi="Myriad Pro"/>
          <w:bCs/>
          <w:snapToGrid w:val="0"/>
          <w:lang w:val="hr-HR"/>
        </w:rPr>
        <w:t xml:space="preserve"> origina</w:t>
      </w:r>
      <w:r w:rsidR="00653147" w:rsidRPr="006B1331">
        <w:rPr>
          <w:rFonts w:ascii="Myriad Pro" w:hAnsi="Myriad Pro"/>
          <w:bCs/>
          <w:snapToGrid w:val="0"/>
          <w:lang w:val="hr-HR"/>
        </w:rPr>
        <w:t xml:space="preserve">li navedenih </w:t>
      </w:r>
      <w:r w:rsidR="00A2058A" w:rsidRPr="006B1331">
        <w:rPr>
          <w:rFonts w:ascii="Myriad Pro" w:hAnsi="Myriad Pro"/>
          <w:bCs/>
          <w:snapToGrid w:val="0"/>
          <w:lang w:val="hr-HR"/>
        </w:rPr>
        <w:t>dokumen</w:t>
      </w:r>
      <w:r w:rsidRPr="006B1331">
        <w:rPr>
          <w:rFonts w:ascii="Myriad Pro" w:hAnsi="Myriad Pro"/>
          <w:bCs/>
          <w:snapToGrid w:val="0"/>
          <w:lang w:val="hr-HR"/>
        </w:rPr>
        <w:t>ata mogu biti traženi na uvid.</w:t>
      </w:r>
      <w:bookmarkEnd w:id="8"/>
      <w:bookmarkEnd w:id="9"/>
      <w:bookmarkEnd w:id="10"/>
      <w:r w:rsidR="002D2E2F" w:rsidRPr="006B1331">
        <w:rPr>
          <w:rFonts w:ascii="Myriad Pro" w:hAnsi="Myriad Pro"/>
          <w:bCs/>
          <w:snapToGrid w:val="0"/>
          <w:lang w:val="hr-HR"/>
        </w:rPr>
        <w:t xml:space="preserve"> </w:t>
      </w:r>
    </w:p>
    <w:p w14:paraId="44688528" w14:textId="77777777" w:rsidR="00920F13" w:rsidRPr="006B1331" w:rsidRDefault="002D2E2F" w:rsidP="004B2173">
      <w:pPr>
        <w:pStyle w:val="BodyText"/>
        <w:tabs>
          <w:tab w:val="left" w:pos="284"/>
        </w:tabs>
        <w:spacing w:after="80"/>
        <w:ind w:right="29"/>
        <w:jc w:val="both"/>
        <w:rPr>
          <w:rFonts w:ascii="Myriad Pro" w:hAnsi="Myriad Pro"/>
          <w:b/>
          <w:bCs/>
          <w:snapToGrid w:val="0"/>
          <w:lang w:val="hr-HR"/>
        </w:rPr>
      </w:pPr>
      <w:r w:rsidRPr="006B1331">
        <w:rPr>
          <w:rFonts w:ascii="Myriad Pro" w:hAnsi="Myriad Pro"/>
          <w:b/>
          <w:bCs/>
          <w:snapToGrid w:val="0"/>
          <w:lang w:val="hr-HR"/>
        </w:rPr>
        <w:t>Kopije priložene</w:t>
      </w:r>
      <w:r w:rsidR="00920F13" w:rsidRPr="006B1331">
        <w:rPr>
          <w:rFonts w:ascii="Myriad Pro" w:hAnsi="Myriad Pro"/>
          <w:b/>
          <w:bCs/>
          <w:snapToGrid w:val="0"/>
          <w:lang w:val="hr-HR"/>
        </w:rPr>
        <w:t xml:space="preserve"> štampane</w:t>
      </w:r>
      <w:r w:rsidRPr="006B1331">
        <w:rPr>
          <w:rFonts w:ascii="Myriad Pro" w:hAnsi="Myriad Pro"/>
          <w:b/>
          <w:bCs/>
          <w:snapToGrid w:val="0"/>
          <w:lang w:val="hr-HR"/>
        </w:rPr>
        <w:t xml:space="preserve"> dodatne dokumentacije nije potrebno ovjeravati osim</w:t>
      </w:r>
      <w:r w:rsidR="00434D25" w:rsidRPr="006B1331">
        <w:rPr>
          <w:rFonts w:ascii="Myriad Pro" w:hAnsi="Myriad Pro"/>
          <w:b/>
          <w:bCs/>
          <w:snapToGrid w:val="0"/>
          <w:lang w:val="hr-HR"/>
        </w:rPr>
        <w:t xml:space="preserve"> </w:t>
      </w:r>
      <w:r w:rsidR="009C6F7C" w:rsidRPr="006B1331">
        <w:rPr>
          <w:rFonts w:ascii="Myriad Pro" w:hAnsi="Myriad Pro"/>
          <w:b/>
          <w:bCs/>
          <w:snapToGrid w:val="0"/>
          <w:lang w:val="hr-HR"/>
        </w:rPr>
        <w:t xml:space="preserve">Rješenja o </w:t>
      </w:r>
      <w:r w:rsidR="00212564" w:rsidRPr="006B1331">
        <w:rPr>
          <w:rFonts w:ascii="Myriad Pro" w:hAnsi="Myriad Pro"/>
          <w:b/>
          <w:bCs/>
          <w:snapToGrid w:val="0"/>
          <w:lang w:val="hr-HR"/>
        </w:rPr>
        <w:t>registraciji</w:t>
      </w:r>
      <w:r w:rsidR="007F76CC" w:rsidRPr="006B1331">
        <w:rPr>
          <w:rFonts w:ascii="Myriad Pro" w:hAnsi="Myriad Pro"/>
          <w:b/>
          <w:bCs/>
          <w:snapToGrid w:val="0"/>
          <w:lang w:val="hr-HR"/>
        </w:rPr>
        <w:t>.</w:t>
      </w:r>
    </w:p>
    <w:p w14:paraId="4F76427C" w14:textId="77777777" w:rsidR="00763E71" w:rsidRPr="006B1331" w:rsidRDefault="0064736A" w:rsidP="004B2173">
      <w:pPr>
        <w:pStyle w:val="BodyText"/>
        <w:tabs>
          <w:tab w:val="left" w:pos="284"/>
        </w:tabs>
        <w:spacing w:after="80"/>
        <w:ind w:right="29"/>
        <w:jc w:val="both"/>
        <w:rPr>
          <w:rFonts w:ascii="Myriad Pro" w:hAnsi="Myriad Pro"/>
          <w:b/>
          <w:bCs/>
          <w:snapToGrid w:val="0"/>
          <w:lang w:val="hr-HR"/>
        </w:rPr>
      </w:pPr>
      <w:r w:rsidRPr="006B1331">
        <w:rPr>
          <w:rFonts w:ascii="Myriad Pro" w:hAnsi="Myriad Pro"/>
          <w:b/>
          <w:bCs/>
          <w:snapToGrid w:val="0"/>
          <w:lang w:val="hr-HR"/>
        </w:rPr>
        <w:t xml:space="preserve">Dokumentacija koju </w:t>
      </w:r>
      <w:r w:rsidR="00C27FB6" w:rsidRPr="006B1331">
        <w:rPr>
          <w:rFonts w:ascii="Myriad Pro" w:hAnsi="Myriad Pro"/>
          <w:b/>
          <w:bCs/>
          <w:snapToGrid w:val="0"/>
          <w:lang w:val="hr-HR"/>
        </w:rPr>
        <w:t>organizacija/</w:t>
      </w:r>
      <w:r w:rsidRPr="006B1331">
        <w:rPr>
          <w:rFonts w:ascii="Myriad Pro" w:hAnsi="Myriad Pro"/>
          <w:b/>
          <w:bCs/>
          <w:snapToGrid w:val="0"/>
          <w:lang w:val="hr-HR"/>
        </w:rPr>
        <w:t>aplika</w:t>
      </w:r>
      <w:r w:rsidR="00C27FB6" w:rsidRPr="006B1331">
        <w:rPr>
          <w:rFonts w:ascii="Myriad Pro" w:hAnsi="Myriad Pro"/>
          <w:b/>
          <w:bCs/>
          <w:snapToGrid w:val="0"/>
          <w:lang w:val="hr-HR"/>
        </w:rPr>
        <w:t>n</w:t>
      </w:r>
      <w:r w:rsidRPr="006B1331">
        <w:rPr>
          <w:rFonts w:ascii="Myriad Pro" w:hAnsi="Myriad Pro"/>
          <w:b/>
          <w:bCs/>
          <w:snapToGrid w:val="0"/>
          <w:lang w:val="hr-HR"/>
        </w:rPr>
        <w:t>t priloži tokom Javnog poziva se ne</w:t>
      </w:r>
      <w:r w:rsidR="00CE0D27" w:rsidRPr="006B1331">
        <w:rPr>
          <w:rFonts w:ascii="Myriad Pro" w:hAnsi="Myriad Pro"/>
          <w:b/>
          <w:bCs/>
          <w:snapToGrid w:val="0"/>
          <w:lang w:val="hr-HR"/>
        </w:rPr>
        <w:t>će</w:t>
      </w:r>
      <w:r w:rsidRPr="006B1331">
        <w:rPr>
          <w:rFonts w:ascii="Myriad Pro" w:hAnsi="Myriad Pro"/>
          <w:b/>
          <w:bCs/>
          <w:snapToGrid w:val="0"/>
          <w:lang w:val="hr-HR"/>
        </w:rPr>
        <w:t xml:space="preserve"> vraća</w:t>
      </w:r>
      <w:r w:rsidR="00CE0D27" w:rsidRPr="006B1331">
        <w:rPr>
          <w:rFonts w:ascii="Myriad Pro" w:hAnsi="Myriad Pro"/>
          <w:b/>
          <w:bCs/>
          <w:snapToGrid w:val="0"/>
          <w:lang w:val="hr-HR"/>
        </w:rPr>
        <w:t>ti</w:t>
      </w:r>
      <w:r w:rsidRPr="006B1331">
        <w:rPr>
          <w:rFonts w:ascii="Myriad Pro" w:hAnsi="Myriad Pro"/>
          <w:b/>
          <w:bCs/>
          <w:snapToGrid w:val="0"/>
          <w:lang w:val="hr-HR"/>
        </w:rPr>
        <w:t xml:space="preserve"> na zahtjev.</w:t>
      </w:r>
    </w:p>
    <w:p w14:paraId="680A4E5D" w14:textId="77777777" w:rsidR="00627CBE" w:rsidRPr="006B1331" w:rsidRDefault="00627CBE" w:rsidP="00CA6BDE">
      <w:pPr>
        <w:pStyle w:val="BodyText"/>
        <w:tabs>
          <w:tab w:val="left" w:pos="284"/>
        </w:tabs>
        <w:spacing w:after="80"/>
        <w:ind w:right="26"/>
        <w:jc w:val="both"/>
        <w:rPr>
          <w:rFonts w:ascii="Myriad Pro" w:hAnsi="Myriad Pro"/>
          <w:bCs/>
          <w:snapToGrid w:val="0"/>
          <w:lang w:val="hr-HR"/>
        </w:rPr>
      </w:pPr>
    </w:p>
    <w:p w14:paraId="49E20470" w14:textId="77777777" w:rsidR="00763E71" w:rsidRPr="006B1331"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6B1331">
        <w:rPr>
          <w:rFonts w:ascii="Myriad Pro" w:hAnsi="Myriad Pro"/>
          <w:b/>
          <w:bCs/>
          <w:u w:val="single"/>
          <w:lang w:val="hr-HR"/>
        </w:rPr>
        <w:t>Ko može aplicirati?</w:t>
      </w:r>
    </w:p>
    <w:p w14:paraId="2857B4D9" w14:textId="14BAAC58" w:rsidR="00763E71" w:rsidRPr="006B1331" w:rsidRDefault="00763E71" w:rsidP="00CA6BDE">
      <w:pPr>
        <w:autoSpaceDE w:val="0"/>
        <w:autoSpaceDN w:val="0"/>
        <w:adjustRightInd w:val="0"/>
        <w:ind w:right="26"/>
        <w:jc w:val="both"/>
        <w:rPr>
          <w:rFonts w:ascii="Myriad Pro" w:hAnsi="Myriad Pro"/>
          <w:bCs/>
          <w:lang w:val="hr-HR"/>
        </w:rPr>
      </w:pPr>
      <w:r w:rsidRPr="006B1331">
        <w:rPr>
          <w:rFonts w:ascii="Myriad Pro" w:hAnsi="Myriad Pro"/>
          <w:bCs/>
          <w:lang w:val="hr-HR"/>
        </w:rPr>
        <w:t>Učešće u ovom javnom pozivu je otvoreno, na jednakim osnova</w:t>
      </w:r>
      <w:r w:rsidR="00EE7F13" w:rsidRPr="006B1331">
        <w:rPr>
          <w:rFonts w:ascii="Myriad Pro" w:hAnsi="Myriad Pro"/>
          <w:bCs/>
          <w:lang w:val="hr-HR"/>
        </w:rPr>
        <w:t>ma, za sve formalno registr</w:t>
      </w:r>
      <w:r w:rsidR="00B22955" w:rsidRPr="006B1331">
        <w:rPr>
          <w:rFonts w:ascii="Myriad Pro" w:hAnsi="Myriad Pro"/>
          <w:bCs/>
          <w:lang w:val="hr-HR"/>
        </w:rPr>
        <w:t>irane</w:t>
      </w:r>
      <w:r w:rsidRPr="006B1331">
        <w:rPr>
          <w:rFonts w:ascii="Myriad Pro" w:hAnsi="Myriad Pro"/>
          <w:bCs/>
          <w:lang w:val="hr-HR"/>
        </w:rPr>
        <w:t xml:space="preserve"> OCD (udruženje/udruga ili fondacija)</w:t>
      </w:r>
      <w:r w:rsidR="00635FDA">
        <w:rPr>
          <w:rFonts w:ascii="Myriad Pro" w:hAnsi="Myriad Pro"/>
          <w:bCs/>
          <w:lang w:val="hr-HR"/>
        </w:rPr>
        <w:t xml:space="preserve"> koje se bave pitanjima mladih i/ili omladinske organizacije</w:t>
      </w:r>
      <w:r w:rsidRPr="006B1331">
        <w:rPr>
          <w:rFonts w:ascii="Myriad Pro" w:hAnsi="Myriad Pro"/>
          <w:bCs/>
          <w:lang w:val="hr-HR"/>
        </w:rPr>
        <w:t>, u skladu sa važećim zakonskim propisima u Bosni i Hercegovini</w:t>
      </w:r>
      <w:r w:rsidR="00635FDA">
        <w:rPr>
          <w:rFonts w:ascii="Myriad Pro" w:hAnsi="Myriad Pro"/>
          <w:bCs/>
          <w:lang w:val="hr-HR"/>
        </w:rPr>
        <w:t xml:space="preserve"> a koje djeluju na području opštine Rudo</w:t>
      </w:r>
      <w:r w:rsidRPr="006B1331">
        <w:rPr>
          <w:rFonts w:ascii="Myriad Pro" w:hAnsi="Myriad Pro"/>
          <w:bCs/>
          <w:lang w:val="hr-HR"/>
        </w:rPr>
        <w:t xml:space="preserve">. </w:t>
      </w:r>
    </w:p>
    <w:p w14:paraId="34C7C5D1" w14:textId="77777777" w:rsidR="00327651" w:rsidRDefault="00763E71" w:rsidP="00CA6BDE">
      <w:pPr>
        <w:autoSpaceDE w:val="0"/>
        <w:autoSpaceDN w:val="0"/>
        <w:adjustRightInd w:val="0"/>
        <w:ind w:right="26"/>
        <w:jc w:val="both"/>
        <w:rPr>
          <w:rFonts w:ascii="Myriad Pro" w:hAnsi="Myriad Pro"/>
          <w:bCs/>
          <w:lang w:val="hr-HR"/>
        </w:rPr>
      </w:pPr>
      <w:r w:rsidRPr="006B1331">
        <w:rPr>
          <w:rFonts w:ascii="Myriad Pro" w:hAnsi="Myriad Pro"/>
          <w:bCs/>
          <w:lang w:val="hr-HR"/>
        </w:rPr>
        <w:t>Potencijalni aplikanti ne mogu u</w:t>
      </w:r>
      <w:r w:rsidR="00EE7F13" w:rsidRPr="006B1331">
        <w:rPr>
          <w:rFonts w:ascii="Myriad Pro" w:hAnsi="Myriad Pro"/>
          <w:bCs/>
          <w:lang w:val="hr-HR"/>
        </w:rPr>
        <w:t xml:space="preserve">čestvovati u pozivu ili </w:t>
      </w:r>
      <w:r w:rsidRPr="006B1331">
        <w:rPr>
          <w:rFonts w:ascii="Myriad Pro" w:hAnsi="Myriad Pro"/>
          <w:bCs/>
          <w:lang w:val="hr-HR"/>
        </w:rPr>
        <w:t xml:space="preserve">dobiti grantove ukoliko uz prijedlog projekta ne </w:t>
      </w:r>
      <w:r w:rsidRPr="002802B0">
        <w:rPr>
          <w:rFonts w:ascii="Myriad Pro" w:hAnsi="Myriad Pro"/>
          <w:bCs/>
          <w:lang w:val="hr-HR"/>
        </w:rPr>
        <w:t>dostave potpisanu</w:t>
      </w:r>
      <w:r w:rsidR="009218E4" w:rsidRPr="002802B0">
        <w:rPr>
          <w:rFonts w:ascii="Myriad Pro" w:hAnsi="Myriad Pro"/>
          <w:bCs/>
          <w:lang w:val="hr-HR"/>
        </w:rPr>
        <w:t xml:space="preserve"> i skeniranu</w:t>
      </w:r>
      <w:r w:rsidRPr="002802B0">
        <w:rPr>
          <w:rFonts w:ascii="Myriad Pro" w:hAnsi="Myriad Pro"/>
          <w:bCs/>
          <w:lang w:val="hr-HR"/>
        </w:rPr>
        <w:t xml:space="preserve"> izjavu o podobnosti (Aneks 7).</w:t>
      </w:r>
      <w:r w:rsidR="00937000" w:rsidRPr="006B1331">
        <w:rPr>
          <w:rFonts w:ascii="Myriad Pro" w:hAnsi="Myriad Pro"/>
          <w:bCs/>
          <w:lang w:val="hr-HR"/>
        </w:rPr>
        <w:t xml:space="preserve"> </w:t>
      </w:r>
    </w:p>
    <w:p w14:paraId="72BF593E" w14:textId="5ECE8B6D" w:rsidR="00763E71" w:rsidRPr="006B1331" w:rsidRDefault="00212564" w:rsidP="00CA6BDE">
      <w:pPr>
        <w:autoSpaceDE w:val="0"/>
        <w:autoSpaceDN w:val="0"/>
        <w:adjustRightInd w:val="0"/>
        <w:ind w:right="26"/>
        <w:jc w:val="both"/>
        <w:rPr>
          <w:rFonts w:ascii="Myriad Pro" w:hAnsi="Myriad Pro"/>
          <w:bCs/>
          <w:lang w:val="hr-HR"/>
        </w:rPr>
      </w:pPr>
      <w:r w:rsidRPr="006B1331">
        <w:rPr>
          <w:rFonts w:ascii="Myriad Pro" w:hAnsi="Myriad Pro"/>
          <w:bCs/>
          <w:lang w:val="hr-HR"/>
        </w:rPr>
        <w:t xml:space="preserve">Ovaj </w:t>
      </w:r>
      <w:r w:rsidR="003D31B8" w:rsidRPr="006B1331">
        <w:rPr>
          <w:rFonts w:ascii="Myriad Pro" w:hAnsi="Myriad Pro"/>
          <w:bCs/>
          <w:lang w:val="hr-HR"/>
        </w:rPr>
        <w:t>j</w:t>
      </w:r>
      <w:r w:rsidR="00653147" w:rsidRPr="006B1331">
        <w:rPr>
          <w:rFonts w:ascii="Myriad Pro" w:hAnsi="Myriad Pro"/>
          <w:bCs/>
          <w:lang w:val="hr-HR"/>
        </w:rPr>
        <w:t>avni poziv nije otvoren za</w:t>
      </w:r>
      <w:r w:rsidR="00365C0A" w:rsidRPr="006B1331">
        <w:rPr>
          <w:rFonts w:ascii="Myriad Pro" w:hAnsi="Myriad Pro"/>
          <w:bCs/>
          <w:lang w:val="hr-HR"/>
        </w:rPr>
        <w:t xml:space="preserve"> ogranke stranih i međunarodnih</w:t>
      </w:r>
      <w:r w:rsidR="00653147" w:rsidRPr="006B1331">
        <w:rPr>
          <w:rFonts w:ascii="Myriad Pro" w:hAnsi="Myriad Pro"/>
          <w:bCs/>
          <w:lang w:val="hr-HR"/>
        </w:rPr>
        <w:t xml:space="preserve"> udruženja, fo</w:t>
      </w:r>
      <w:r w:rsidR="00365C0A" w:rsidRPr="006B1331">
        <w:rPr>
          <w:rFonts w:ascii="Myriad Pro" w:hAnsi="Myriad Pro"/>
          <w:bCs/>
          <w:lang w:val="hr-HR"/>
        </w:rPr>
        <w:t>ndacij</w:t>
      </w:r>
      <w:r w:rsidR="008E645D" w:rsidRPr="006B1331">
        <w:rPr>
          <w:rFonts w:ascii="Myriad Pro" w:hAnsi="Myriad Pro"/>
          <w:bCs/>
          <w:lang w:val="hr-HR"/>
        </w:rPr>
        <w:t>a</w:t>
      </w:r>
      <w:r w:rsidR="00365C0A" w:rsidRPr="006B1331">
        <w:rPr>
          <w:rFonts w:ascii="Myriad Pro" w:hAnsi="Myriad Pro"/>
          <w:bCs/>
          <w:lang w:val="hr-HR"/>
        </w:rPr>
        <w:t xml:space="preserve"> i drugih neprofitnih </w:t>
      </w:r>
      <w:r w:rsidR="00653147" w:rsidRPr="006B1331">
        <w:rPr>
          <w:rFonts w:ascii="Myriad Pro" w:hAnsi="Myriad Pro"/>
          <w:bCs/>
          <w:lang w:val="hr-HR"/>
        </w:rPr>
        <w:t>organizacije koj</w:t>
      </w:r>
      <w:r w:rsidR="00365C0A" w:rsidRPr="006B1331">
        <w:rPr>
          <w:rFonts w:ascii="Myriad Pro" w:hAnsi="Myriad Pro"/>
          <w:bCs/>
          <w:lang w:val="hr-HR"/>
        </w:rPr>
        <w:t>e su regist</w:t>
      </w:r>
      <w:r w:rsidR="00B22955" w:rsidRPr="006B1331">
        <w:rPr>
          <w:rFonts w:ascii="Myriad Pro" w:hAnsi="Myriad Pro"/>
          <w:bCs/>
          <w:lang w:val="hr-HR"/>
        </w:rPr>
        <w:t>rirane</w:t>
      </w:r>
      <w:r w:rsidR="00365C0A" w:rsidRPr="006B1331">
        <w:rPr>
          <w:rFonts w:ascii="Myriad Pro" w:hAnsi="Myriad Pro"/>
          <w:bCs/>
          <w:lang w:val="hr-HR"/>
        </w:rPr>
        <w:t xml:space="preserve"> i djeluju u Bosni i Hercegovini. </w:t>
      </w:r>
    </w:p>
    <w:p w14:paraId="4A543F1A" w14:textId="77777777" w:rsidR="00763E71" w:rsidRPr="006B1331" w:rsidRDefault="00763E71" w:rsidP="00CA6BDE">
      <w:pPr>
        <w:autoSpaceDE w:val="0"/>
        <w:autoSpaceDN w:val="0"/>
        <w:adjustRightInd w:val="0"/>
        <w:ind w:right="26"/>
        <w:jc w:val="both"/>
        <w:rPr>
          <w:rFonts w:ascii="Myriad Pro" w:hAnsi="Myriad Pro"/>
          <w:bCs/>
          <w:lang w:val="hr-HR"/>
        </w:rPr>
      </w:pPr>
      <w:r w:rsidRPr="006B1331">
        <w:rPr>
          <w:rFonts w:ascii="Myriad Pro" w:hAnsi="Myriad Pro"/>
          <w:bCs/>
          <w:lang w:val="hr-HR"/>
        </w:rPr>
        <w:t>Aplikanti će biti isključeni iz učešća u pozivu ili iz dodjeljivanja grantova ako su u trenutku poziva za predaju prijedloga projekata:</w:t>
      </w:r>
    </w:p>
    <w:p w14:paraId="24EC0AB5" w14:textId="77777777" w:rsidR="00763E71" w:rsidRPr="006B1331" w:rsidRDefault="00763E71" w:rsidP="00CA6BDE">
      <w:pPr>
        <w:numPr>
          <w:ilvl w:val="0"/>
          <w:numId w:val="9"/>
        </w:numPr>
        <w:tabs>
          <w:tab w:val="num" w:pos="1080"/>
        </w:tabs>
        <w:autoSpaceDE w:val="0"/>
        <w:autoSpaceDN w:val="0"/>
        <w:adjustRightInd w:val="0"/>
        <w:ind w:left="1080" w:right="26"/>
        <w:jc w:val="both"/>
        <w:rPr>
          <w:rFonts w:ascii="Myriad Pro" w:hAnsi="Myriad Pro"/>
          <w:bCs/>
          <w:lang w:val="hr-HR"/>
        </w:rPr>
      </w:pPr>
      <w:r w:rsidRPr="006B1331">
        <w:rPr>
          <w:rFonts w:ascii="Myriad Pro" w:hAnsi="Myriad Pro"/>
          <w:bCs/>
          <w:lang w:val="hr-HR"/>
        </w:rPr>
        <w:t>subjekti konflikta interesa;</w:t>
      </w:r>
    </w:p>
    <w:p w14:paraId="07198C8B" w14:textId="77777777" w:rsidR="00763E71" w:rsidRPr="006B1331" w:rsidRDefault="00763E71" w:rsidP="00CA6BDE">
      <w:pPr>
        <w:numPr>
          <w:ilvl w:val="0"/>
          <w:numId w:val="9"/>
        </w:numPr>
        <w:tabs>
          <w:tab w:val="num" w:pos="1080"/>
        </w:tabs>
        <w:autoSpaceDE w:val="0"/>
        <w:autoSpaceDN w:val="0"/>
        <w:adjustRightInd w:val="0"/>
        <w:ind w:left="1080" w:right="26"/>
        <w:jc w:val="both"/>
        <w:rPr>
          <w:rFonts w:ascii="Myriad Pro" w:hAnsi="Myriad Pro"/>
          <w:bCs/>
          <w:lang w:val="hr-HR"/>
        </w:rPr>
      </w:pPr>
      <w:r w:rsidRPr="006B1331">
        <w:rPr>
          <w:rFonts w:ascii="Myriad Pro" w:hAnsi="Myriad Pro"/>
          <w:bCs/>
          <w:lang w:val="hr-HR"/>
        </w:rPr>
        <w:t>krivi za davanje lažnih informacija ovlaštenoj strani za ugovore, koje su potrebne kao preduslov za učestvovanje u pozivu za predaju prijedloga projekata ili ako nisu dostavili potrebne informacije;</w:t>
      </w:r>
    </w:p>
    <w:p w14:paraId="5FE70116" w14:textId="77777777" w:rsidR="00763E71" w:rsidRPr="006B1331" w:rsidRDefault="00763E71" w:rsidP="6FC7D3A9">
      <w:pPr>
        <w:numPr>
          <w:ilvl w:val="0"/>
          <w:numId w:val="9"/>
        </w:numPr>
        <w:tabs>
          <w:tab w:val="num" w:pos="1080"/>
        </w:tabs>
        <w:autoSpaceDE w:val="0"/>
        <w:autoSpaceDN w:val="0"/>
        <w:adjustRightInd w:val="0"/>
        <w:ind w:left="1080" w:right="29"/>
        <w:jc w:val="both"/>
        <w:rPr>
          <w:rFonts w:ascii="Myriad Pro" w:hAnsi="Myriad Pro"/>
          <w:lang w:val="hr-HR"/>
        </w:rPr>
      </w:pPr>
      <w:r w:rsidRPr="006B1331">
        <w:rPr>
          <w:rFonts w:ascii="Myriad Pro" w:hAnsi="Myriad Pro"/>
          <w:lang w:val="hr-HR"/>
        </w:rPr>
        <w:lastRenderedPageBreak/>
        <w:t>pokušali doći do povjerljivih informacija, uticali na komisiju za evaluaciju ili ovlaštenu stranu za ugovore tokom procesa evaluacije poziva za predaju prijedloga projekata.</w:t>
      </w:r>
    </w:p>
    <w:p w14:paraId="6C0E9783" w14:textId="1E8F8BFD" w:rsidR="6FC7D3A9" w:rsidRPr="006B1331" w:rsidRDefault="6FC7D3A9" w:rsidP="6FC7D3A9">
      <w:pPr>
        <w:tabs>
          <w:tab w:val="num" w:pos="1080"/>
        </w:tabs>
        <w:ind w:left="360" w:right="29"/>
        <w:jc w:val="both"/>
        <w:rPr>
          <w:rFonts w:ascii="Myriad Pro" w:hAnsi="Myriad Pro"/>
          <w:lang w:val="hr-HR"/>
        </w:rPr>
      </w:pPr>
    </w:p>
    <w:p w14:paraId="706368AA" w14:textId="0DFE886A" w:rsidR="00763E71" w:rsidRPr="006B1331" w:rsidRDefault="004C0DFF" w:rsidP="00CA6BDE">
      <w:pPr>
        <w:numPr>
          <w:ilvl w:val="0"/>
          <w:numId w:val="2"/>
        </w:numPr>
        <w:autoSpaceDE w:val="0"/>
        <w:autoSpaceDN w:val="0"/>
        <w:adjustRightInd w:val="0"/>
        <w:ind w:right="26"/>
        <w:jc w:val="both"/>
        <w:outlineLvl w:val="0"/>
        <w:rPr>
          <w:rFonts w:ascii="Myriad Pro" w:hAnsi="Myriad Pro"/>
          <w:b/>
          <w:bCs/>
          <w:u w:val="single"/>
          <w:lang w:val="hr-HR"/>
        </w:rPr>
      </w:pPr>
      <w:r>
        <w:rPr>
          <w:rFonts w:ascii="Myriad Pro" w:hAnsi="Myriad Pro"/>
          <w:b/>
          <w:bCs/>
          <w:u w:val="single"/>
          <w:lang w:val="hr-HR"/>
        </w:rPr>
        <w:t>Saradnici na projektu</w:t>
      </w:r>
    </w:p>
    <w:p w14:paraId="748D4BB0" w14:textId="103F4A15" w:rsidR="00763E71" w:rsidRPr="006B1331" w:rsidRDefault="00763E71" w:rsidP="00CA6BDE">
      <w:pPr>
        <w:ind w:right="26"/>
        <w:jc w:val="both"/>
        <w:rPr>
          <w:rFonts w:ascii="Myriad Pro" w:hAnsi="Myriad Pro"/>
          <w:bCs/>
          <w:lang w:val="hr-HR"/>
        </w:rPr>
      </w:pPr>
      <w:r w:rsidRPr="006B1331">
        <w:rPr>
          <w:rFonts w:ascii="Myriad Pro" w:hAnsi="Myriad Pro"/>
          <w:bCs/>
          <w:lang w:val="hr-HR"/>
        </w:rPr>
        <w:t xml:space="preserve">Aplikanti mogu aplicirati samostalno ili </w:t>
      </w:r>
      <w:r w:rsidR="004C0DFF">
        <w:rPr>
          <w:rFonts w:ascii="Myriad Pro" w:hAnsi="Myriad Pro"/>
          <w:bCs/>
          <w:lang w:val="hr-HR"/>
        </w:rPr>
        <w:t>u saradnji</w:t>
      </w:r>
      <w:r w:rsidRPr="006B1331">
        <w:rPr>
          <w:rFonts w:ascii="Myriad Pro" w:hAnsi="Myriad Pro"/>
          <w:bCs/>
          <w:lang w:val="hr-HR"/>
        </w:rPr>
        <w:t xml:space="preserve"> sa drugim organizacijama civilnog društva</w:t>
      </w:r>
      <w:r w:rsidR="00285EB9" w:rsidRPr="006B1331">
        <w:rPr>
          <w:rFonts w:ascii="Myriad Pro" w:hAnsi="Myriad Pro"/>
          <w:bCs/>
          <w:lang w:val="hr-HR"/>
        </w:rPr>
        <w:t>/</w:t>
      </w:r>
      <w:r w:rsidR="00B93C87" w:rsidRPr="006B1331">
        <w:rPr>
          <w:rFonts w:ascii="Myriad Pro" w:hAnsi="Myriad Pro"/>
          <w:bCs/>
          <w:lang w:val="hr-HR"/>
        </w:rPr>
        <w:t xml:space="preserve"> </w:t>
      </w:r>
      <w:r w:rsidR="00285EB9" w:rsidRPr="006B1331">
        <w:rPr>
          <w:rFonts w:ascii="Myriad Pro" w:hAnsi="Myriad Pro"/>
          <w:bCs/>
          <w:lang w:val="hr-HR"/>
        </w:rPr>
        <w:t>nevladin</w:t>
      </w:r>
      <w:r w:rsidR="00B22955" w:rsidRPr="006B1331">
        <w:rPr>
          <w:rFonts w:ascii="Myriad Pro" w:hAnsi="Myriad Pro"/>
          <w:bCs/>
          <w:lang w:val="hr-HR"/>
        </w:rPr>
        <w:t>im</w:t>
      </w:r>
      <w:r w:rsidR="00285EB9" w:rsidRPr="006B1331">
        <w:rPr>
          <w:rFonts w:ascii="Myriad Pro" w:hAnsi="Myriad Pro"/>
          <w:bCs/>
          <w:lang w:val="hr-HR"/>
        </w:rPr>
        <w:t xml:space="preserve"> organizacij</w:t>
      </w:r>
      <w:r w:rsidR="00212564" w:rsidRPr="006B1331">
        <w:rPr>
          <w:rFonts w:ascii="Myriad Pro" w:hAnsi="Myriad Pro"/>
          <w:bCs/>
          <w:lang w:val="hr-HR"/>
        </w:rPr>
        <w:t>ama.</w:t>
      </w:r>
      <w:r w:rsidR="003308E4">
        <w:rPr>
          <w:rFonts w:ascii="Myriad Pro" w:hAnsi="Myriad Pro"/>
          <w:bCs/>
          <w:lang w:val="hr-HR"/>
        </w:rPr>
        <w:t xml:space="preserve"> (omladinskim organizacijama)</w:t>
      </w:r>
    </w:p>
    <w:p w14:paraId="6C8C84FE" w14:textId="647EEF9F" w:rsidR="00BD0003" w:rsidRDefault="006E3195" w:rsidP="006E3195">
      <w:pPr>
        <w:ind w:right="29"/>
        <w:jc w:val="both"/>
        <w:rPr>
          <w:rFonts w:ascii="Myriad Pro" w:hAnsi="Myriad Pro"/>
          <w:bCs/>
          <w:lang w:val="hr-HR"/>
        </w:rPr>
      </w:pPr>
      <w:r w:rsidRPr="006B1331">
        <w:rPr>
          <w:rFonts w:ascii="Myriad Pro" w:hAnsi="Myriad Pro"/>
          <w:bCs/>
          <w:lang w:val="hr-HR"/>
        </w:rPr>
        <w:t>D</w:t>
      </w:r>
      <w:r w:rsidR="00763E71" w:rsidRPr="006B1331">
        <w:rPr>
          <w:rFonts w:ascii="Myriad Pro" w:hAnsi="Myriad Pro"/>
          <w:bCs/>
          <w:lang w:val="hr-HR"/>
        </w:rPr>
        <w:t xml:space="preserve">ruge organizacije i/ili institucije </w:t>
      </w:r>
      <w:r w:rsidR="00652B77" w:rsidRPr="006B1331">
        <w:rPr>
          <w:rFonts w:ascii="Myriad Pro" w:hAnsi="Myriad Pro"/>
          <w:bCs/>
          <w:lang w:val="hr-HR"/>
        </w:rPr>
        <w:t xml:space="preserve">koje su neophodne kako bi se osigurala </w:t>
      </w:r>
      <w:r w:rsidR="006C09BA" w:rsidRPr="006B1331">
        <w:rPr>
          <w:rFonts w:ascii="Myriad Pro" w:hAnsi="Myriad Pro"/>
          <w:bCs/>
          <w:lang w:val="hr-HR"/>
        </w:rPr>
        <w:t>uspje</w:t>
      </w:r>
      <w:r w:rsidR="006C09BA" w:rsidRPr="006B1331">
        <w:rPr>
          <w:rFonts w:ascii="Myriad Pro" w:hAnsi="Myriad Pro"/>
          <w:bCs/>
          <w:lang w:val="bs-Latn-BA"/>
        </w:rPr>
        <w:t xml:space="preserve">šna </w:t>
      </w:r>
      <w:r w:rsidR="00652B77" w:rsidRPr="006B1331">
        <w:rPr>
          <w:rFonts w:ascii="Myriad Pro" w:hAnsi="Myriad Pro"/>
          <w:bCs/>
          <w:lang w:val="hr-HR"/>
        </w:rPr>
        <w:t xml:space="preserve">realizacija projekta </w:t>
      </w:r>
      <w:r w:rsidR="00763E71" w:rsidRPr="006B1331">
        <w:rPr>
          <w:rFonts w:ascii="Myriad Pro" w:hAnsi="Myriad Pro"/>
          <w:bCs/>
          <w:lang w:val="hr-HR"/>
        </w:rPr>
        <w:t>mogu biti uključene u projekat</w:t>
      </w:r>
      <w:r w:rsidR="0080370C" w:rsidRPr="006B1331">
        <w:rPr>
          <w:rFonts w:ascii="Myriad Pro" w:hAnsi="Myriad Pro"/>
          <w:bCs/>
          <w:lang w:val="hr-HR"/>
        </w:rPr>
        <w:t xml:space="preserve"> </w:t>
      </w:r>
      <w:r w:rsidR="00813AA5" w:rsidRPr="006B1331">
        <w:rPr>
          <w:rFonts w:ascii="Myriad Pro" w:hAnsi="Myriad Pro"/>
          <w:bCs/>
          <w:lang w:val="hr-HR"/>
        </w:rPr>
        <w:t xml:space="preserve">(škole, vrtići, muzeji </w:t>
      </w:r>
      <w:r w:rsidR="00285EB9" w:rsidRPr="006B1331">
        <w:rPr>
          <w:rFonts w:ascii="Myriad Pro" w:hAnsi="Myriad Pro"/>
          <w:bCs/>
          <w:lang w:val="hr-HR"/>
        </w:rPr>
        <w:t>i sl</w:t>
      </w:r>
      <w:r w:rsidR="00813AA5" w:rsidRPr="006B1331">
        <w:rPr>
          <w:rFonts w:ascii="Myriad Pro" w:hAnsi="Myriad Pro"/>
          <w:bCs/>
          <w:lang w:val="hr-HR"/>
        </w:rPr>
        <w:t>.)</w:t>
      </w:r>
      <w:r w:rsidR="00060A58" w:rsidRPr="006B1331">
        <w:rPr>
          <w:rFonts w:ascii="Myriad Pro" w:hAnsi="Myriad Pro"/>
          <w:bCs/>
          <w:lang w:val="hr-HR"/>
        </w:rPr>
        <w:t>.</w:t>
      </w:r>
      <w:r w:rsidR="00937000" w:rsidRPr="006B1331">
        <w:rPr>
          <w:rFonts w:ascii="Myriad Pro" w:hAnsi="Myriad Pro"/>
          <w:bCs/>
          <w:lang w:val="hr-HR"/>
        </w:rPr>
        <w:t xml:space="preserve"> </w:t>
      </w:r>
      <w:r w:rsidR="002F1450" w:rsidRPr="006B1331">
        <w:rPr>
          <w:rFonts w:ascii="Myriad Pro" w:hAnsi="Myriad Pro"/>
          <w:bCs/>
          <w:lang w:val="hr-HR"/>
        </w:rPr>
        <w:t>Ovakve o</w:t>
      </w:r>
      <w:r w:rsidR="00763E71" w:rsidRPr="006B1331">
        <w:rPr>
          <w:rFonts w:ascii="Myriad Pro" w:hAnsi="Myriad Pro"/>
          <w:bCs/>
          <w:lang w:val="hr-HR"/>
        </w:rPr>
        <w:t>rganizacije</w:t>
      </w:r>
      <w:r w:rsidR="00365C0A" w:rsidRPr="006B1331">
        <w:rPr>
          <w:rFonts w:ascii="Myriad Pro" w:hAnsi="Myriad Pro"/>
          <w:bCs/>
          <w:lang w:val="hr-HR"/>
        </w:rPr>
        <w:t xml:space="preserve">, institucije </w:t>
      </w:r>
      <w:r w:rsidR="00A2058A" w:rsidRPr="006B1331">
        <w:rPr>
          <w:rFonts w:ascii="Myriad Pro" w:hAnsi="Myriad Pro"/>
          <w:bCs/>
          <w:lang w:val="hr-HR"/>
        </w:rPr>
        <w:t>mogu dati doprinos u</w:t>
      </w:r>
      <w:r w:rsidR="00763E71" w:rsidRPr="006B1331">
        <w:rPr>
          <w:rFonts w:ascii="Myriad Pro" w:hAnsi="Myriad Pro"/>
          <w:bCs/>
          <w:lang w:val="hr-HR"/>
        </w:rPr>
        <w:t xml:space="preserve"> realizaciji </w:t>
      </w:r>
      <w:r w:rsidR="00365C0A" w:rsidRPr="006B1331">
        <w:rPr>
          <w:rFonts w:ascii="Myriad Pro" w:hAnsi="Myriad Pro"/>
          <w:bCs/>
          <w:lang w:val="hr-HR"/>
        </w:rPr>
        <w:t xml:space="preserve">projektnih </w:t>
      </w:r>
      <w:r w:rsidR="00763E71" w:rsidRPr="006B1331">
        <w:rPr>
          <w:rFonts w:ascii="Myriad Pro" w:hAnsi="Myriad Pro"/>
          <w:bCs/>
          <w:lang w:val="hr-HR"/>
        </w:rPr>
        <w:t xml:space="preserve">aktivnosti, ali </w:t>
      </w:r>
      <w:r w:rsidR="00763E71" w:rsidRPr="00E0050C">
        <w:rPr>
          <w:rFonts w:ascii="Myriad Pro" w:hAnsi="Myriad Pro"/>
          <w:b/>
          <w:lang w:val="hr-HR"/>
        </w:rPr>
        <w:t xml:space="preserve">ne mogu </w:t>
      </w:r>
      <w:r w:rsidR="00285EB9" w:rsidRPr="00E0050C">
        <w:rPr>
          <w:rFonts w:ascii="Myriad Pro" w:hAnsi="Myriad Pro"/>
          <w:b/>
          <w:lang w:val="hr-HR"/>
        </w:rPr>
        <w:t xml:space="preserve">biti korisnici </w:t>
      </w:r>
      <w:r w:rsidR="00763E71" w:rsidRPr="00E0050C">
        <w:rPr>
          <w:rFonts w:ascii="Myriad Pro" w:hAnsi="Myriad Pro"/>
          <w:b/>
          <w:lang w:val="hr-HR"/>
        </w:rPr>
        <w:t>sredst</w:t>
      </w:r>
      <w:r w:rsidR="00285EB9" w:rsidRPr="00E0050C">
        <w:rPr>
          <w:rFonts w:ascii="Myriad Pro" w:hAnsi="Myriad Pro"/>
          <w:b/>
          <w:lang w:val="hr-HR"/>
        </w:rPr>
        <w:t>a</w:t>
      </w:r>
      <w:r w:rsidR="00763E71" w:rsidRPr="00E0050C">
        <w:rPr>
          <w:rFonts w:ascii="Myriad Pro" w:hAnsi="Myriad Pro"/>
          <w:b/>
          <w:lang w:val="hr-HR"/>
        </w:rPr>
        <w:t xml:space="preserve">va </w:t>
      </w:r>
      <w:r w:rsidR="00365C0A" w:rsidRPr="00E0050C">
        <w:rPr>
          <w:rFonts w:ascii="Myriad Pro" w:hAnsi="Myriad Pro"/>
          <w:b/>
          <w:lang w:val="hr-HR"/>
        </w:rPr>
        <w:t>koja se dodjeljuju putem ovog javnog poziva</w:t>
      </w:r>
      <w:r w:rsidR="00763E71" w:rsidRPr="006B1331">
        <w:rPr>
          <w:rFonts w:ascii="Myriad Pro" w:hAnsi="Myriad Pro"/>
          <w:bCs/>
          <w:lang w:val="hr-HR"/>
        </w:rPr>
        <w:t>.</w:t>
      </w:r>
      <w:r w:rsidR="00B313FF">
        <w:rPr>
          <w:rFonts w:ascii="Myriad Pro" w:hAnsi="Myriad Pro"/>
          <w:bCs/>
          <w:lang w:val="hr-HR"/>
        </w:rPr>
        <w:t xml:space="preserve"> </w:t>
      </w:r>
    </w:p>
    <w:p w14:paraId="5D632184" w14:textId="7B8CA9A5" w:rsidR="00C53CA9" w:rsidRDefault="00C53CA9" w:rsidP="006E3195">
      <w:pPr>
        <w:ind w:right="29"/>
        <w:jc w:val="both"/>
        <w:rPr>
          <w:rFonts w:ascii="Myriad Pro" w:hAnsi="Myriad Pro"/>
          <w:bCs/>
          <w:lang w:val="hr-HR"/>
        </w:rPr>
      </w:pPr>
      <w:r>
        <w:rPr>
          <w:rFonts w:ascii="Myriad Pro" w:hAnsi="Myriad Pro"/>
          <w:bCs/>
          <w:lang w:val="hr-HR"/>
        </w:rPr>
        <w:t xml:space="preserve">Očekuje se da saradnici na projektu budu organizacije koje su aktivno učestvovale u konsultacijama sa mladima, odnosno na sastancima u okviru platforme Dijalog za mlade. </w:t>
      </w:r>
    </w:p>
    <w:p w14:paraId="18357BAD" w14:textId="77777777" w:rsidR="00763E71" w:rsidRPr="006B1331" w:rsidRDefault="00763E71" w:rsidP="00CA6BDE">
      <w:pPr>
        <w:numPr>
          <w:ilvl w:val="0"/>
          <w:numId w:val="2"/>
        </w:numPr>
        <w:ind w:right="26"/>
        <w:jc w:val="both"/>
        <w:rPr>
          <w:rFonts w:ascii="Myriad Pro" w:hAnsi="Myriad Pro"/>
          <w:lang w:val="bs-Latn-BA"/>
        </w:rPr>
      </w:pPr>
      <w:r w:rsidRPr="006B1331">
        <w:rPr>
          <w:rFonts w:ascii="Myriad Pro" w:hAnsi="Myriad Pro"/>
          <w:b/>
          <w:bCs/>
          <w:u w:val="single"/>
          <w:lang w:val="hr-HR"/>
        </w:rPr>
        <w:t>Trajanje</w:t>
      </w:r>
    </w:p>
    <w:p w14:paraId="65F6F63A" w14:textId="25B24FD2" w:rsidR="00BD0003" w:rsidRPr="006B1331" w:rsidRDefault="00763E71" w:rsidP="00CA6BDE">
      <w:pPr>
        <w:autoSpaceDE w:val="0"/>
        <w:autoSpaceDN w:val="0"/>
        <w:adjustRightInd w:val="0"/>
        <w:ind w:right="26"/>
        <w:jc w:val="both"/>
        <w:rPr>
          <w:rFonts w:ascii="Myriad Pro" w:hAnsi="Myriad Pro"/>
          <w:bCs/>
          <w:lang w:val="hr-HR"/>
        </w:rPr>
      </w:pPr>
      <w:r w:rsidRPr="006B1331">
        <w:rPr>
          <w:rFonts w:ascii="Myriad Pro" w:hAnsi="Myriad Pro"/>
          <w:bCs/>
          <w:lang w:val="hr-HR"/>
        </w:rPr>
        <w:t xml:space="preserve">Trajanje projekata može biti </w:t>
      </w:r>
      <w:r w:rsidR="00C01660" w:rsidRPr="006B1331">
        <w:rPr>
          <w:rFonts w:ascii="Myriad Pro" w:hAnsi="Myriad Pro"/>
          <w:bCs/>
          <w:lang w:val="hr-HR"/>
        </w:rPr>
        <w:t xml:space="preserve">od </w:t>
      </w:r>
      <w:r w:rsidR="003C6495">
        <w:rPr>
          <w:rFonts w:ascii="Myriad Pro" w:hAnsi="Myriad Pro"/>
          <w:bCs/>
          <w:lang w:val="hr-HR"/>
        </w:rPr>
        <w:t>4</w:t>
      </w:r>
      <w:r w:rsidR="00E90CE1" w:rsidRPr="006B1331">
        <w:rPr>
          <w:rFonts w:ascii="Myriad Pro" w:hAnsi="Myriad Pro"/>
          <w:bCs/>
          <w:lang w:val="hr-HR"/>
        </w:rPr>
        <w:t xml:space="preserve"> (</w:t>
      </w:r>
      <w:r w:rsidR="003C6495">
        <w:rPr>
          <w:rFonts w:ascii="Myriad Pro" w:hAnsi="Myriad Pro"/>
          <w:bCs/>
          <w:lang w:val="hr-HR"/>
        </w:rPr>
        <w:t>četiri</w:t>
      </w:r>
      <w:r w:rsidR="00E90CE1" w:rsidRPr="006B1331">
        <w:rPr>
          <w:rFonts w:ascii="Myriad Pro" w:hAnsi="Myriad Pro"/>
          <w:bCs/>
          <w:lang w:val="hr-HR"/>
        </w:rPr>
        <w:t xml:space="preserve">) </w:t>
      </w:r>
      <w:r w:rsidRPr="006B1331">
        <w:rPr>
          <w:rFonts w:ascii="Myriad Pro" w:hAnsi="Myriad Pro"/>
          <w:bCs/>
          <w:lang w:val="hr-HR"/>
        </w:rPr>
        <w:t xml:space="preserve">do </w:t>
      </w:r>
      <w:r w:rsidR="003C6495">
        <w:rPr>
          <w:rFonts w:ascii="Myriad Pro" w:hAnsi="Myriad Pro"/>
          <w:bCs/>
          <w:lang w:val="hr-HR"/>
        </w:rPr>
        <w:t>6</w:t>
      </w:r>
      <w:r w:rsidR="004F3652" w:rsidRPr="006B1331">
        <w:rPr>
          <w:rFonts w:ascii="Myriad Pro" w:hAnsi="Myriad Pro"/>
          <w:bCs/>
          <w:lang w:val="hr-HR"/>
        </w:rPr>
        <w:t xml:space="preserve"> </w:t>
      </w:r>
      <w:r w:rsidR="00E90CE1" w:rsidRPr="006B1331">
        <w:rPr>
          <w:rFonts w:ascii="Myriad Pro" w:hAnsi="Myriad Pro"/>
          <w:bCs/>
          <w:lang w:val="hr-HR"/>
        </w:rPr>
        <w:t>(</w:t>
      </w:r>
      <w:r w:rsidR="003C6495">
        <w:rPr>
          <w:rFonts w:ascii="Myriad Pro" w:hAnsi="Myriad Pro"/>
          <w:bCs/>
          <w:lang w:val="hr-HR"/>
        </w:rPr>
        <w:t>šest</w:t>
      </w:r>
      <w:r w:rsidR="00E90CE1" w:rsidRPr="006B1331">
        <w:rPr>
          <w:rFonts w:ascii="Myriad Pro" w:hAnsi="Myriad Pro"/>
          <w:bCs/>
          <w:lang w:val="hr-HR"/>
        </w:rPr>
        <w:t xml:space="preserve">) </w:t>
      </w:r>
      <w:r w:rsidRPr="006B1331">
        <w:rPr>
          <w:rFonts w:ascii="Myriad Pro" w:hAnsi="Myriad Pro"/>
          <w:bCs/>
          <w:lang w:val="hr-HR"/>
        </w:rPr>
        <w:t xml:space="preserve">mjeseci, u periodu od </w:t>
      </w:r>
      <w:r w:rsidR="00C46401">
        <w:rPr>
          <w:rFonts w:ascii="Myriad Pro" w:hAnsi="Myriad Pro"/>
          <w:bCs/>
          <w:lang w:val="hr-HR"/>
        </w:rPr>
        <w:t xml:space="preserve">septembra </w:t>
      </w:r>
      <w:r w:rsidR="00E10FE8" w:rsidRPr="006B1331">
        <w:rPr>
          <w:rFonts w:ascii="Myriad Pro" w:hAnsi="Myriad Pro"/>
          <w:bCs/>
          <w:lang w:val="hr-HR"/>
        </w:rPr>
        <w:t>20</w:t>
      </w:r>
      <w:r w:rsidR="002939B6" w:rsidRPr="006B1331">
        <w:rPr>
          <w:rFonts w:ascii="Myriad Pro" w:hAnsi="Myriad Pro"/>
          <w:bCs/>
          <w:lang w:val="hr-HR"/>
        </w:rPr>
        <w:t>2</w:t>
      </w:r>
      <w:r w:rsidR="00C46401">
        <w:rPr>
          <w:rFonts w:ascii="Myriad Pro" w:hAnsi="Myriad Pro"/>
          <w:bCs/>
          <w:lang w:val="hr-HR"/>
        </w:rPr>
        <w:t>2</w:t>
      </w:r>
      <w:r w:rsidR="00E10FE8" w:rsidRPr="006B1331">
        <w:rPr>
          <w:rFonts w:ascii="Myriad Pro" w:hAnsi="Myriad Pro"/>
          <w:bCs/>
          <w:lang w:val="hr-HR"/>
        </w:rPr>
        <w:t xml:space="preserve">. </w:t>
      </w:r>
      <w:r w:rsidRPr="006B1331">
        <w:rPr>
          <w:rFonts w:ascii="Myriad Pro" w:hAnsi="Myriad Pro"/>
          <w:bCs/>
          <w:lang w:val="hr-HR"/>
        </w:rPr>
        <w:t xml:space="preserve">do </w:t>
      </w:r>
      <w:r w:rsidR="002969A4">
        <w:rPr>
          <w:rFonts w:ascii="Myriad Pro" w:hAnsi="Myriad Pro"/>
          <w:bCs/>
          <w:lang w:val="hr-HR"/>
        </w:rPr>
        <w:t xml:space="preserve">februara </w:t>
      </w:r>
      <w:r w:rsidRPr="006B1331">
        <w:rPr>
          <w:rFonts w:ascii="Myriad Pro" w:hAnsi="Myriad Pro"/>
          <w:bCs/>
          <w:lang w:val="hr-HR"/>
        </w:rPr>
        <w:t>20</w:t>
      </w:r>
      <w:r w:rsidR="00E10FE8" w:rsidRPr="006B1331">
        <w:rPr>
          <w:rFonts w:ascii="Myriad Pro" w:hAnsi="Myriad Pro"/>
          <w:bCs/>
          <w:lang w:val="hr-HR"/>
        </w:rPr>
        <w:t>2</w:t>
      </w:r>
      <w:r w:rsidR="000747BE">
        <w:rPr>
          <w:rFonts w:ascii="Myriad Pro" w:hAnsi="Myriad Pro"/>
          <w:bCs/>
          <w:lang w:val="hr-HR"/>
        </w:rPr>
        <w:t>3</w:t>
      </w:r>
      <w:r w:rsidRPr="006B1331">
        <w:rPr>
          <w:rFonts w:ascii="Myriad Pro" w:hAnsi="Myriad Pro"/>
          <w:bCs/>
          <w:lang w:val="hr-HR"/>
        </w:rPr>
        <w:t>. godine.</w:t>
      </w:r>
    </w:p>
    <w:p w14:paraId="54E2C095" w14:textId="77777777" w:rsidR="00763E71" w:rsidRPr="006B1331"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6B1331">
        <w:rPr>
          <w:rFonts w:ascii="Myriad Pro" w:hAnsi="Myriad Pro"/>
          <w:b/>
          <w:bCs/>
          <w:u w:val="single"/>
          <w:lang w:val="hr-HR"/>
        </w:rPr>
        <w:t>Lokacija</w:t>
      </w:r>
    </w:p>
    <w:p w14:paraId="6F842A06" w14:textId="07F5A9EB" w:rsidR="00763E71" w:rsidRPr="00FB1E2C" w:rsidRDefault="00763E71" w:rsidP="6294EC44">
      <w:pPr>
        <w:autoSpaceDE w:val="0"/>
        <w:autoSpaceDN w:val="0"/>
        <w:adjustRightInd w:val="0"/>
        <w:ind w:right="26"/>
        <w:jc w:val="both"/>
        <w:rPr>
          <w:rFonts w:ascii="Myriad Pro" w:hAnsi="Myriad Pro"/>
          <w:lang w:val="hr-HR"/>
        </w:rPr>
      </w:pPr>
      <w:r w:rsidRPr="00FB1E2C">
        <w:rPr>
          <w:rFonts w:ascii="Myriad Pro" w:hAnsi="Myriad Pro"/>
          <w:lang w:val="hr-HR"/>
        </w:rPr>
        <w:t xml:space="preserve">Projekti moraju biti implementirani isključivo na području </w:t>
      </w:r>
      <w:r w:rsidR="00B34AA3" w:rsidRPr="00FB1E2C">
        <w:rPr>
          <w:rFonts w:ascii="Myriad Pro" w:hAnsi="Myriad Pro"/>
          <w:lang w:val="hr-HR"/>
        </w:rPr>
        <w:t>opštine Rudo</w:t>
      </w:r>
      <w:r w:rsidR="004F3652" w:rsidRPr="00FB1E2C">
        <w:rPr>
          <w:rFonts w:ascii="Myriad Pro" w:hAnsi="Myriad Pro"/>
          <w:lang w:val="hr-HR"/>
        </w:rPr>
        <w:t xml:space="preserve"> </w:t>
      </w:r>
      <w:r w:rsidR="006C09BA" w:rsidRPr="00FB1E2C">
        <w:rPr>
          <w:rFonts w:ascii="Myriad Pro" w:hAnsi="Myriad Pro"/>
          <w:lang w:val="hr-HR"/>
        </w:rPr>
        <w:t xml:space="preserve">i za </w:t>
      </w:r>
      <w:r w:rsidR="00507AC7" w:rsidRPr="00FB1E2C">
        <w:rPr>
          <w:rFonts w:ascii="Myriad Pro" w:hAnsi="Myriad Pro"/>
          <w:lang w:val="hr-HR"/>
        </w:rPr>
        <w:t>mlade iz</w:t>
      </w:r>
      <w:r w:rsidR="006C09BA" w:rsidRPr="00FB1E2C">
        <w:rPr>
          <w:rFonts w:ascii="Myriad Pro" w:hAnsi="Myriad Pro"/>
          <w:lang w:val="hr-HR"/>
        </w:rPr>
        <w:t xml:space="preserve"> </w:t>
      </w:r>
      <w:r w:rsidR="00B34AA3" w:rsidRPr="00FB1E2C">
        <w:rPr>
          <w:rFonts w:ascii="Myriad Pro" w:hAnsi="Myriad Pro"/>
          <w:lang w:val="hr-HR"/>
        </w:rPr>
        <w:t>opštine Rudo</w:t>
      </w:r>
      <w:r w:rsidRPr="00FB1E2C">
        <w:rPr>
          <w:rFonts w:ascii="Myriad Pro" w:hAnsi="Myriad Pro"/>
          <w:lang w:val="hr-HR"/>
        </w:rPr>
        <w:t>.</w:t>
      </w:r>
      <w:r w:rsidR="00434D25" w:rsidRPr="00FB1E2C">
        <w:rPr>
          <w:rFonts w:ascii="Myriad Pro" w:hAnsi="Myriad Pro"/>
          <w:lang w:val="hr-HR"/>
        </w:rPr>
        <w:t xml:space="preserve"> </w:t>
      </w:r>
    </w:p>
    <w:p w14:paraId="769D0D3C" w14:textId="77777777" w:rsidR="00216B14" w:rsidRPr="006B1331" w:rsidRDefault="00216B14" w:rsidP="00CA6BDE">
      <w:pPr>
        <w:autoSpaceDE w:val="0"/>
        <w:autoSpaceDN w:val="0"/>
        <w:adjustRightInd w:val="0"/>
        <w:ind w:right="26"/>
        <w:jc w:val="both"/>
        <w:rPr>
          <w:rFonts w:ascii="Myriad Pro" w:hAnsi="Myriad Pro"/>
          <w:bCs/>
          <w:lang w:val="hr-HR"/>
        </w:rPr>
      </w:pPr>
    </w:p>
    <w:p w14:paraId="0F52DC4E" w14:textId="6774FFA3" w:rsidR="00763E71" w:rsidRPr="007E2A08" w:rsidRDefault="007E2A08" w:rsidP="00CA6BDE">
      <w:pPr>
        <w:numPr>
          <w:ilvl w:val="0"/>
          <w:numId w:val="2"/>
        </w:numPr>
        <w:autoSpaceDE w:val="0"/>
        <w:autoSpaceDN w:val="0"/>
        <w:adjustRightInd w:val="0"/>
        <w:ind w:right="26"/>
        <w:jc w:val="both"/>
        <w:outlineLvl w:val="0"/>
        <w:rPr>
          <w:rFonts w:ascii="Myriad Pro" w:hAnsi="Myriad Pro"/>
          <w:b/>
          <w:bCs/>
          <w:u w:val="single"/>
          <w:lang w:val="hr-HR"/>
        </w:rPr>
      </w:pPr>
      <w:r>
        <w:rPr>
          <w:rFonts w:ascii="Myriad Pro" w:hAnsi="Myriad Pro"/>
          <w:b/>
          <w:bCs/>
          <w:u w:val="single"/>
          <w:lang w:val="hr-HR"/>
        </w:rPr>
        <w:t>Nedozvoljeni troškovi</w:t>
      </w:r>
      <w:r w:rsidR="008A0C54">
        <w:rPr>
          <w:rFonts w:ascii="Myriad Pro" w:hAnsi="Myriad Pro"/>
          <w:b/>
          <w:bCs/>
          <w:u w:val="single"/>
          <w:lang w:val="hr-HR"/>
        </w:rPr>
        <w:t xml:space="preserve"> / aktivnosti</w:t>
      </w:r>
    </w:p>
    <w:p w14:paraId="54CD245A" w14:textId="77777777" w:rsidR="002D7DF6" w:rsidRPr="006B1331" w:rsidRDefault="002D7DF6" w:rsidP="00CA6BDE">
      <w:pPr>
        <w:autoSpaceDE w:val="0"/>
        <w:autoSpaceDN w:val="0"/>
        <w:adjustRightInd w:val="0"/>
        <w:ind w:right="26"/>
        <w:jc w:val="both"/>
        <w:rPr>
          <w:rFonts w:ascii="Myriad Pro" w:hAnsi="Myriad Pro"/>
          <w:bCs/>
          <w:i/>
          <w:lang w:val="hr-HR"/>
        </w:rPr>
      </w:pPr>
    </w:p>
    <w:p w14:paraId="1C9A09A4" w14:textId="77777777" w:rsidR="00763E71" w:rsidRPr="006B1331" w:rsidRDefault="00763E71" w:rsidP="00CA6BDE">
      <w:pPr>
        <w:autoSpaceDE w:val="0"/>
        <w:autoSpaceDN w:val="0"/>
        <w:adjustRightInd w:val="0"/>
        <w:ind w:right="26"/>
        <w:jc w:val="both"/>
        <w:rPr>
          <w:rFonts w:ascii="Myriad Pro" w:hAnsi="Myriad Pro"/>
          <w:b/>
          <w:bCs/>
          <w:i/>
          <w:lang w:val="hr-HR"/>
        </w:rPr>
      </w:pPr>
      <w:r w:rsidRPr="006B1331">
        <w:rPr>
          <w:rFonts w:ascii="Myriad Pro" w:hAnsi="Myriad Pro"/>
          <w:b/>
          <w:bCs/>
          <w:i/>
          <w:lang w:val="hr-HR"/>
        </w:rPr>
        <w:t>Sljedeće aktivnosti</w:t>
      </w:r>
      <w:r w:rsidR="000A1DF5" w:rsidRPr="006B1331">
        <w:rPr>
          <w:rFonts w:ascii="Myriad Pro" w:hAnsi="Myriad Pro"/>
          <w:b/>
          <w:bCs/>
          <w:i/>
          <w:lang w:val="hr-HR"/>
        </w:rPr>
        <w:t xml:space="preserve"> neće biti finansirane kao dio projektnih prijedloga po ovom </w:t>
      </w:r>
      <w:r w:rsidR="003D31B8" w:rsidRPr="006B1331">
        <w:rPr>
          <w:rFonts w:ascii="Myriad Pro" w:hAnsi="Myriad Pro"/>
          <w:b/>
          <w:bCs/>
          <w:i/>
          <w:lang w:val="hr-HR"/>
        </w:rPr>
        <w:t>j</w:t>
      </w:r>
      <w:r w:rsidR="000A1DF5" w:rsidRPr="006B1331">
        <w:rPr>
          <w:rFonts w:ascii="Myriad Pro" w:hAnsi="Myriad Pro"/>
          <w:b/>
          <w:bCs/>
          <w:i/>
          <w:lang w:val="hr-HR"/>
        </w:rPr>
        <w:t>avnom pozivu</w:t>
      </w:r>
      <w:r w:rsidR="00D3135F" w:rsidRPr="006B1331">
        <w:rPr>
          <w:rFonts w:ascii="Myriad Pro" w:hAnsi="Myriad Pro"/>
          <w:b/>
          <w:bCs/>
          <w:i/>
          <w:lang w:val="hr-HR"/>
        </w:rPr>
        <w:t>:</w:t>
      </w:r>
    </w:p>
    <w:p w14:paraId="0B20CD0F" w14:textId="77777777" w:rsidR="00763E71" w:rsidRPr="006B1331" w:rsidRDefault="00A07C7F" w:rsidP="6FC7D3A9">
      <w:pPr>
        <w:numPr>
          <w:ilvl w:val="0"/>
          <w:numId w:val="11"/>
        </w:numPr>
        <w:autoSpaceDE w:val="0"/>
        <w:autoSpaceDN w:val="0"/>
        <w:adjustRightInd w:val="0"/>
        <w:ind w:right="26"/>
        <w:jc w:val="both"/>
        <w:rPr>
          <w:rFonts w:ascii="Myriad Pro" w:hAnsi="Myriad Pro"/>
          <w:lang w:val="hr-HR"/>
        </w:rPr>
      </w:pPr>
      <w:r w:rsidRPr="006B1331">
        <w:rPr>
          <w:rFonts w:ascii="Myriad Pro" w:hAnsi="Myriad Pro"/>
          <w:lang w:val="hr-HR"/>
        </w:rPr>
        <w:t xml:space="preserve">Sponzorstva za pojedince </w:t>
      </w:r>
      <w:r w:rsidR="00763E71" w:rsidRPr="006B1331">
        <w:rPr>
          <w:rFonts w:ascii="Myriad Pro" w:hAnsi="Myriad Pro"/>
          <w:lang w:val="hr-HR"/>
        </w:rPr>
        <w:t>za učestvovanje u radionicama, seminarima, konferencijama, kongresima</w:t>
      </w:r>
      <w:r w:rsidR="00275705" w:rsidRPr="006B1331">
        <w:rPr>
          <w:rFonts w:ascii="Myriad Pro" w:hAnsi="Myriad Pro"/>
          <w:lang w:val="hr-HR"/>
        </w:rPr>
        <w:t xml:space="preserve">, </w:t>
      </w:r>
      <w:r w:rsidR="00763E71" w:rsidRPr="006B1331">
        <w:rPr>
          <w:rFonts w:ascii="Myriad Pro" w:hAnsi="Myriad Pro"/>
          <w:lang w:val="hr-HR"/>
        </w:rPr>
        <w:t>studij</w:t>
      </w:r>
      <w:r w:rsidR="00275705" w:rsidRPr="006B1331">
        <w:rPr>
          <w:rFonts w:ascii="Myriad Pro" w:hAnsi="Myriad Pro"/>
          <w:lang w:val="hr-HR"/>
        </w:rPr>
        <w:t xml:space="preserve">ama </w:t>
      </w:r>
      <w:r w:rsidR="00763E71" w:rsidRPr="006B1331">
        <w:rPr>
          <w:rFonts w:ascii="Myriad Pro" w:hAnsi="Myriad Pro"/>
          <w:lang w:val="hr-HR"/>
        </w:rPr>
        <w:t>i</w:t>
      </w:r>
      <w:r w:rsidR="00275705" w:rsidRPr="006B1331">
        <w:rPr>
          <w:rFonts w:ascii="Myriad Pro" w:hAnsi="Myriad Pro"/>
          <w:lang w:val="hr-HR"/>
        </w:rPr>
        <w:t xml:space="preserve"> treninzima</w:t>
      </w:r>
      <w:r w:rsidR="00763E71" w:rsidRPr="006B1331">
        <w:rPr>
          <w:rFonts w:ascii="Myriad Pro" w:hAnsi="Myriad Pro"/>
          <w:lang w:val="hr-HR"/>
        </w:rPr>
        <w:t>;</w:t>
      </w:r>
    </w:p>
    <w:p w14:paraId="25B4400A" w14:textId="77777777" w:rsidR="00763E71" w:rsidRPr="006B1331" w:rsidRDefault="00763E71" w:rsidP="6FC7D3A9">
      <w:pPr>
        <w:numPr>
          <w:ilvl w:val="0"/>
          <w:numId w:val="11"/>
        </w:numPr>
        <w:autoSpaceDE w:val="0"/>
        <w:autoSpaceDN w:val="0"/>
        <w:adjustRightInd w:val="0"/>
        <w:ind w:right="26"/>
        <w:jc w:val="both"/>
        <w:rPr>
          <w:rFonts w:ascii="Myriad Pro" w:hAnsi="Myriad Pro"/>
          <w:lang w:val="hr-HR"/>
        </w:rPr>
      </w:pPr>
      <w:r w:rsidRPr="006B1331">
        <w:rPr>
          <w:rFonts w:ascii="Myriad Pro" w:hAnsi="Myriad Pro"/>
          <w:lang w:val="hr-HR"/>
        </w:rPr>
        <w:t>Povremene konferencije (osim ako su neophodne za uspješnu implementaciju projekta);</w:t>
      </w:r>
    </w:p>
    <w:p w14:paraId="6380831F" w14:textId="3A5C9DCC" w:rsidR="00763E71" w:rsidRPr="006B1331" w:rsidRDefault="00C42FA3" w:rsidP="6FC7D3A9">
      <w:pPr>
        <w:numPr>
          <w:ilvl w:val="0"/>
          <w:numId w:val="11"/>
        </w:numPr>
        <w:autoSpaceDE w:val="0"/>
        <w:autoSpaceDN w:val="0"/>
        <w:adjustRightInd w:val="0"/>
        <w:ind w:right="26"/>
        <w:jc w:val="both"/>
        <w:rPr>
          <w:rFonts w:ascii="Myriad Pro" w:hAnsi="Myriad Pro"/>
          <w:lang w:val="hr-HR"/>
        </w:rPr>
      </w:pPr>
      <w:r w:rsidRPr="006B1331">
        <w:rPr>
          <w:rFonts w:ascii="Myriad Pro" w:hAnsi="Myriad Pro"/>
          <w:lang w:val="hr-HR"/>
        </w:rPr>
        <w:t>Kupovina</w:t>
      </w:r>
      <w:r w:rsidR="00434D25" w:rsidRPr="006B1331">
        <w:rPr>
          <w:rFonts w:ascii="Myriad Pro" w:hAnsi="Myriad Pro"/>
          <w:lang w:val="hr-HR"/>
        </w:rPr>
        <w:t xml:space="preserve"> </w:t>
      </w:r>
      <w:r w:rsidR="00763E71" w:rsidRPr="006B1331">
        <w:rPr>
          <w:rFonts w:ascii="Myriad Pro" w:hAnsi="Myriad Pro"/>
          <w:lang w:val="hr-HR"/>
        </w:rPr>
        <w:t>opreme</w:t>
      </w:r>
      <w:r w:rsidR="00434D25" w:rsidRPr="006B1331">
        <w:rPr>
          <w:rFonts w:ascii="Myriad Pro" w:hAnsi="Myriad Pro"/>
          <w:lang w:val="hr-HR"/>
        </w:rPr>
        <w:t xml:space="preserve"> i</w:t>
      </w:r>
      <w:r w:rsidR="004C1C14" w:rsidRPr="006B1331">
        <w:rPr>
          <w:rFonts w:ascii="Myriad Pro" w:hAnsi="Myriad Pro"/>
          <w:lang w:val="hr-HR"/>
        </w:rPr>
        <w:t>/ili</w:t>
      </w:r>
      <w:r w:rsidR="00434D25" w:rsidRPr="006B1331">
        <w:rPr>
          <w:rFonts w:ascii="Myriad Pro" w:hAnsi="Myriad Pro"/>
          <w:lang w:val="hr-HR"/>
        </w:rPr>
        <w:t xml:space="preserve"> radovi rekonstrukcije ili rehabilitacije</w:t>
      </w:r>
      <w:r w:rsidR="00763E71" w:rsidRPr="006B1331">
        <w:rPr>
          <w:rFonts w:ascii="Myriad Pro" w:hAnsi="Myriad Pro"/>
          <w:lang w:val="hr-HR"/>
        </w:rPr>
        <w:t xml:space="preserve"> (osim ako je neophodna za uspješnu implementaciju projekt</w:t>
      </w:r>
      <w:r w:rsidR="00275705" w:rsidRPr="006B1331">
        <w:rPr>
          <w:rFonts w:ascii="Myriad Pro" w:hAnsi="Myriad Pro"/>
          <w:lang w:val="hr-HR"/>
        </w:rPr>
        <w:t xml:space="preserve">a </w:t>
      </w:r>
    </w:p>
    <w:p w14:paraId="556375C7" w14:textId="77777777" w:rsidR="00763E71" w:rsidRPr="006B1331" w:rsidRDefault="00763E71" w:rsidP="6FC7D3A9">
      <w:pPr>
        <w:numPr>
          <w:ilvl w:val="0"/>
          <w:numId w:val="11"/>
        </w:numPr>
        <w:autoSpaceDE w:val="0"/>
        <w:autoSpaceDN w:val="0"/>
        <w:adjustRightInd w:val="0"/>
        <w:ind w:right="26"/>
        <w:jc w:val="both"/>
        <w:rPr>
          <w:rFonts w:ascii="Myriad Pro" w:hAnsi="Myriad Pro"/>
          <w:lang w:val="hr-HR"/>
        </w:rPr>
      </w:pPr>
      <w:r w:rsidRPr="006B1331">
        <w:rPr>
          <w:rFonts w:ascii="Myriad Pro" w:hAnsi="Myriad Pro"/>
          <w:lang w:val="hr-HR"/>
        </w:rPr>
        <w:t>Finansiranje projekata koji su već u toku ili su završeni;</w:t>
      </w:r>
    </w:p>
    <w:p w14:paraId="4D4006C4" w14:textId="77777777" w:rsidR="00763E71" w:rsidRPr="006B1331" w:rsidRDefault="00763E71" w:rsidP="6FC7D3A9">
      <w:pPr>
        <w:numPr>
          <w:ilvl w:val="0"/>
          <w:numId w:val="11"/>
        </w:numPr>
        <w:autoSpaceDE w:val="0"/>
        <w:autoSpaceDN w:val="0"/>
        <w:adjustRightInd w:val="0"/>
        <w:ind w:right="26"/>
        <w:jc w:val="both"/>
        <w:rPr>
          <w:rFonts w:ascii="Myriad Pro" w:hAnsi="Myriad Pro"/>
          <w:lang w:val="hr-HR"/>
        </w:rPr>
      </w:pPr>
      <w:r w:rsidRPr="006B1331">
        <w:rPr>
          <w:rFonts w:ascii="Myriad Pro" w:hAnsi="Myriad Pro"/>
          <w:lang w:val="hr-HR"/>
        </w:rPr>
        <w:t>Projekti za dobrobit pojedinaca</w:t>
      </w:r>
      <w:r w:rsidR="00D4578F" w:rsidRPr="006B1331">
        <w:rPr>
          <w:rFonts w:ascii="Myriad Pro" w:hAnsi="Myriad Pro"/>
          <w:lang w:val="hr-HR"/>
        </w:rPr>
        <w:t>, odnosno projekti koji nemaju značaj za širu društvenu zajednicu</w:t>
      </w:r>
      <w:r w:rsidR="00EF23F3" w:rsidRPr="006B1331">
        <w:rPr>
          <w:rFonts w:ascii="Myriad Pro" w:hAnsi="Myriad Pro"/>
          <w:lang w:val="hr-HR"/>
        </w:rPr>
        <w:t>;</w:t>
      </w:r>
    </w:p>
    <w:p w14:paraId="7F1732A4" w14:textId="77777777" w:rsidR="00763E71" w:rsidRPr="006B1331" w:rsidRDefault="00763E71" w:rsidP="6FC7D3A9">
      <w:pPr>
        <w:numPr>
          <w:ilvl w:val="0"/>
          <w:numId w:val="11"/>
        </w:numPr>
        <w:autoSpaceDE w:val="0"/>
        <w:autoSpaceDN w:val="0"/>
        <w:adjustRightInd w:val="0"/>
        <w:ind w:right="26"/>
        <w:jc w:val="both"/>
        <w:rPr>
          <w:rFonts w:ascii="Myriad Pro" w:hAnsi="Myriad Pro"/>
          <w:lang w:val="hr-HR"/>
        </w:rPr>
      </w:pPr>
      <w:r w:rsidRPr="006B1331">
        <w:rPr>
          <w:rFonts w:ascii="Myriad Pro" w:hAnsi="Myriad Pro"/>
          <w:lang w:val="hr-HR"/>
        </w:rPr>
        <w:t>Projekti koji podržavaju političke partije;</w:t>
      </w:r>
    </w:p>
    <w:p w14:paraId="4C04D2D0" w14:textId="77777777" w:rsidR="005B167B" w:rsidRPr="006B1331" w:rsidRDefault="00773D2E" w:rsidP="6FC7D3A9">
      <w:pPr>
        <w:numPr>
          <w:ilvl w:val="0"/>
          <w:numId w:val="11"/>
        </w:numPr>
        <w:autoSpaceDE w:val="0"/>
        <w:autoSpaceDN w:val="0"/>
        <w:adjustRightInd w:val="0"/>
        <w:ind w:right="26"/>
        <w:jc w:val="both"/>
        <w:rPr>
          <w:rFonts w:ascii="Myriad Pro" w:hAnsi="Myriad Pro"/>
          <w:lang w:val="hr-HR"/>
        </w:rPr>
      </w:pPr>
      <w:r w:rsidRPr="006B1331">
        <w:rPr>
          <w:rFonts w:ascii="Myriad Pro" w:hAnsi="Myriad Pro"/>
          <w:lang w:val="hr-HR"/>
        </w:rPr>
        <w:t>Dodjeljivanje h</w:t>
      </w:r>
      <w:r w:rsidR="00D4578F" w:rsidRPr="006B1331">
        <w:rPr>
          <w:rFonts w:ascii="Myriad Pro" w:hAnsi="Myriad Pro"/>
          <w:lang w:val="hr-HR"/>
        </w:rPr>
        <w:t>umanitarn</w:t>
      </w:r>
      <w:r w:rsidRPr="006B1331">
        <w:rPr>
          <w:rFonts w:ascii="Myriad Pro" w:hAnsi="Myriad Pro"/>
          <w:lang w:val="hr-HR"/>
        </w:rPr>
        <w:t>e</w:t>
      </w:r>
      <w:r w:rsidR="00D4578F" w:rsidRPr="006B1331">
        <w:rPr>
          <w:rFonts w:ascii="Myriad Pro" w:hAnsi="Myriad Pro"/>
          <w:lang w:val="hr-HR"/>
        </w:rPr>
        <w:t xml:space="preserve"> pomoć</w:t>
      </w:r>
      <w:r w:rsidRPr="006B1331">
        <w:rPr>
          <w:rFonts w:ascii="Myriad Pro" w:hAnsi="Myriad Pro"/>
          <w:lang w:val="hr-HR"/>
        </w:rPr>
        <w:t>i</w:t>
      </w:r>
      <w:r w:rsidR="00E408E8" w:rsidRPr="006B1331">
        <w:rPr>
          <w:rFonts w:ascii="Myriad Pro" w:hAnsi="Myriad Pro"/>
          <w:lang w:val="hr-HR"/>
        </w:rPr>
        <w:t>;</w:t>
      </w:r>
    </w:p>
    <w:p w14:paraId="582DBA12" w14:textId="77777777" w:rsidR="00763E71" w:rsidRPr="006B1331" w:rsidRDefault="00763E71" w:rsidP="6FC7D3A9">
      <w:pPr>
        <w:numPr>
          <w:ilvl w:val="0"/>
          <w:numId w:val="11"/>
        </w:numPr>
        <w:autoSpaceDE w:val="0"/>
        <w:autoSpaceDN w:val="0"/>
        <w:adjustRightInd w:val="0"/>
        <w:ind w:right="26"/>
        <w:jc w:val="both"/>
        <w:rPr>
          <w:rFonts w:ascii="Myriad Pro" w:hAnsi="Myriad Pro"/>
          <w:lang w:val="hr-HR"/>
        </w:rPr>
      </w:pPr>
      <w:r w:rsidRPr="006B1331">
        <w:rPr>
          <w:rFonts w:ascii="Myriad Pro" w:hAnsi="Myriad Pro"/>
          <w:lang w:val="hr-HR"/>
        </w:rPr>
        <w:t>Dodjeljivanje grantova trećoj strani</w:t>
      </w:r>
      <w:r w:rsidR="00DB5020" w:rsidRPr="006B1331">
        <w:rPr>
          <w:rFonts w:ascii="Myriad Pro" w:hAnsi="Myriad Pro"/>
          <w:lang w:val="hr-HR"/>
        </w:rPr>
        <w:t xml:space="preserve"> </w:t>
      </w:r>
      <w:r w:rsidR="00E22D75" w:rsidRPr="006B1331">
        <w:rPr>
          <w:rFonts w:ascii="Myriad Pro" w:hAnsi="Myriad Pro"/>
          <w:lang w:val="hr-HR"/>
        </w:rPr>
        <w:t>;</w:t>
      </w:r>
    </w:p>
    <w:p w14:paraId="436A32AA" w14:textId="0FE8FB10" w:rsidR="0087407D" w:rsidRPr="006B1331" w:rsidRDefault="0087407D" w:rsidP="6294EC44">
      <w:pPr>
        <w:numPr>
          <w:ilvl w:val="0"/>
          <w:numId w:val="11"/>
        </w:numPr>
        <w:autoSpaceDE w:val="0"/>
        <w:autoSpaceDN w:val="0"/>
        <w:adjustRightInd w:val="0"/>
        <w:ind w:right="26"/>
        <w:jc w:val="both"/>
        <w:rPr>
          <w:rFonts w:ascii="Myriad Pro" w:hAnsi="Myriad Pro"/>
          <w:lang w:val="hr-BA"/>
        </w:rPr>
      </w:pPr>
      <w:r w:rsidRPr="006B1331">
        <w:rPr>
          <w:rFonts w:ascii="Myriad Pro" w:hAnsi="Myriad Pro"/>
          <w:lang w:val="hr-HR"/>
        </w:rPr>
        <w:t>Projekti koji uključuju određene zdravstvene usluge koje su već pokriv</w:t>
      </w:r>
      <w:r w:rsidR="0080370C" w:rsidRPr="006B1331">
        <w:rPr>
          <w:rFonts w:ascii="Myriad Pro" w:hAnsi="Myriad Pro"/>
          <w:lang w:val="hr-HR"/>
        </w:rPr>
        <w:t>e</w:t>
      </w:r>
      <w:r w:rsidRPr="006B1331">
        <w:rPr>
          <w:rFonts w:ascii="Myriad Pro" w:hAnsi="Myriad Pro"/>
          <w:lang w:val="hr-HR"/>
        </w:rPr>
        <w:t>ne kroz sistem zdravstvene zaštite</w:t>
      </w:r>
    </w:p>
    <w:p w14:paraId="620A3AB7" w14:textId="4E9A72F6" w:rsidR="0087407D" w:rsidRPr="006B1331" w:rsidRDefault="6FF48C3A" w:rsidP="6294EC44">
      <w:pPr>
        <w:autoSpaceDE w:val="0"/>
        <w:autoSpaceDN w:val="0"/>
        <w:adjustRightInd w:val="0"/>
        <w:ind w:right="26"/>
        <w:jc w:val="both"/>
        <w:rPr>
          <w:rFonts w:ascii="Myriad Pro" w:hAnsi="Myriad Pro"/>
          <w:b/>
          <w:bCs/>
          <w:lang w:val="hr-BA"/>
        </w:rPr>
      </w:pPr>
      <w:r w:rsidRPr="006B1331">
        <w:rPr>
          <w:rFonts w:ascii="Myriad Pro" w:hAnsi="Myriad Pro"/>
          <w:b/>
          <w:bCs/>
          <w:lang w:val="hr-BA"/>
        </w:rPr>
        <w:t>Ukoliko iznad navedene aktivnosti čine okosnicu projekta</w:t>
      </w:r>
      <w:r w:rsidR="00195D9E">
        <w:rPr>
          <w:rFonts w:ascii="Myriad Pro" w:hAnsi="Myriad Pro"/>
          <w:b/>
          <w:bCs/>
          <w:lang w:val="hr-BA"/>
        </w:rPr>
        <w:t>,</w:t>
      </w:r>
      <w:r w:rsidRPr="006B1331">
        <w:rPr>
          <w:rFonts w:ascii="Myriad Pro" w:hAnsi="Myriad Pro"/>
          <w:b/>
          <w:bCs/>
          <w:lang w:val="hr-BA"/>
        </w:rPr>
        <w:t xml:space="preserve"> evaluaciona komisija će projekte diskvalifikovati. </w:t>
      </w:r>
    </w:p>
    <w:p w14:paraId="18A33D51" w14:textId="47C51194" w:rsidR="0087407D" w:rsidRPr="003C78D9" w:rsidRDefault="6FF48C3A" w:rsidP="6294EC44">
      <w:pPr>
        <w:autoSpaceDE w:val="0"/>
        <w:autoSpaceDN w:val="0"/>
        <w:adjustRightInd w:val="0"/>
        <w:ind w:right="26"/>
        <w:jc w:val="both"/>
        <w:rPr>
          <w:rFonts w:ascii="Myriad Pro" w:hAnsi="Myriad Pro"/>
          <w:b/>
          <w:bCs/>
          <w:lang w:val="hr-BA"/>
        </w:rPr>
      </w:pPr>
      <w:r w:rsidRPr="003C78D9">
        <w:rPr>
          <w:rFonts w:ascii="Myriad Pro" w:hAnsi="Myriad Pro"/>
          <w:b/>
          <w:bCs/>
          <w:lang w:val="hr-BA"/>
        </w:rPr>
        <w:t xml:space="preserve">Evaluaciona komisija će </w:t>
      </w:r>
      <w:r w:rsidR="11EF830D" w:rsidRPr="003C78D9">
        <w:rPr>
          <w:rFonts w:ascii="Myriad Pro" w:hAnsi="Myriad Pro"/>
          <w:b/>
          <w:bCs/>
          <w:lang w:val="hr-BA"/>
        </w:rPr>
        <w:t xml:space="preserve">po sljedećim </w:t>
      </w:r>
      <w:r w:rsidR="13091315" w:rsidRPr="003C78D9">
        <w:rPr>
          <w:rFonts w:ascii="Myriad Pro" w:hAnsi="Myriad Pro"/>
          <w:b/>
          <w:bCs/>
          <w:lang w:val="hr-BA"/>
        </w:rPr>
        <w:t>osnovama</w:t>
      </w:r>
      <w:r w:rsidR="11EF830D" w:rsidRPr="003C78D9">
        <w:rPr>
          <w:rFonts w:ascii="Myriad Pro" w:hAnsi="Myriad Pro"/>
          <w:b/>
          <w:bCs/>
          <w:lang w:val="hr-BA"/>
        </w:rPr>
        <w:t xml:space="preserve"> </w:t>
      </w:r>
      <w:r w:rsidRPr="003C78D9">
        <w:rPr>
          <w:rFonts w:ascii="Myriad Pro" w:hAnsi="Myriad Pro"/>
          <w:b/>
          <w:bCs/>
          <w:lang w:val="hr-BA"/>
        </w:rPr>
        <w:t>diskvalifikovati projekte koji nisu u skl</w:t>
      </w:r>
      <w:r w:rsidR="007562FF" w:rsidRPr="003C78D9">
        <w:rPr>
          <w:rFonts w:ascii="Myriad Pro" w:hAnsi="Myriad Pro"/>
          <w:b/>
          <w:bCs/>
          <w:lang w:val="hr-BA"/>
        </w:rPr>
        <w:t>a</w:t>
      </w:r>
      <w:r w:rsidRPr="003C78D9">
        <w:rPr>
          <w:rFonts w:ascii="Myriad Pro" w:hAnsi="Myriad Pro"/>
          <w:b/>
          <w:bCs/>
          <w:lang w:val="hr-BA"/>
        </w:rPr>
        <w:t>du sa javn</w:t>
      </w:r>
      <w:r w:rsidR="5CF5BF06" w:rsidRPr="003C78D9">
        <w:rPr>
          <w:rFonts w:ascii="Myriad Pro" w:hAnsi="Myriad Pro"/>
          <w:b/>
          <w:bCs/>
          <w:lang w:val="hr-BA"/>
        </w:rPr>
        <w:t>im</w:t>
      </w:r>
      <w:r w:rsidRPr="003C78D9">
        <w:rPr>
          <w:rFonts w:ascii="Myriad Pro" w:hAnsi="Myriad Pro"/>
          <w:b/>
          <w:bCs/>
          <w:lang w:val="hr-BA"/>
        </w:rPr>
        <w:t xml:space="preserve"> poziv</w:t>
      </w:r>
      <w:r w:rsidR="3CB643B7" w:rsidRPr="003C78D9">
        <w:rPr>
          <w:rFonts w:ascii="Myriad Pro" w:hAnsi="Myriad Pro"/>
          <w:b/>
          <w:bCs/>
          <w:lang w:val="hr-BA"/>
        </w:rPr>
        <w:t>om</w:t>
      </w:r>
      <w:r w:rsidRPr="003C78D9">
        <w:rPr>
          <w:rFonts w:ascii="Myriad Pro" w:hAnsi="Myriad Pro"/>
          <w:b/>
          <w:bCs/>
          <w:lang w:val="hr-BA"/>
        </w:rPr>
        <w:t>:</w:t>
      </w:r>
    </w:p>
    <w:p w14:paraId="718B513F" w14:textId="19F6E04D" w:rsidR="7289FF3E" w:rsidRPr="003C78D9" w:rsidRDefault="7289FF3E" w:rsidP="6FC7D3A9">
      <w:pPr>
        <w:numPr>
          <w:ilvl w:val="0"/>
          <w:numId w:val="11"/>
        </w:numPr>
        <w:ind w:right="26"/>
        <w:jc w:val="both"/>
        <w:rPr>
          <w:rStyle w:val="normaltextrun"/>
          <w:rFonts w:ascii="Myriad Pro" w:hAnsi="Myriad Pro"/>
          <w:lang w:val="hr-BA"/>
        </w:rPr>
      </w:pPr>
      <w:r w:rsidRPr="003C78D9">
        <w:rPr>
          <w:rFonts w:ascii="Myriad Pro" w:hAnsi="Myriad Pro"/>
          <w:lang w:val="hr-BA"/>
        </w:rPr>
        <w:t>Proje</w:t>
      </w:r>
      <w:r w:rsidR="03B42A41" w:rsidRPr="003C78D9">
        <w:rPr>
          <w:rFonts w:ascii="Myriad Pro" w:hAnsi="Myriad Pro"/>
          <w:lang w:val="hr-BA"/>
        </w:rPr>
        <w:t>k</w:t>
      </w:r>
      <w:r w:rsidRPr="003C78D9">
        <w:rPr>
          <w:rFonts w:ascii="Myriad Pro" w:hAnsi="Myriad Pro"/>
          <w:lang w:val="hr-BA"/>
        </w:rPr>
        <w:t>ti koji traju kraće ili duže od pre</w:t>
      </w:r>
      <w:r w:rsidR="6BA638A1" w:rsidRPr="003C78D9">
        <w:rPr>
          <w:rFonts w:ascii="Myriad Pro" w:hAnsi="Myriad Pro"/>
          <w:lang w:val="hr-BA"/>
        </w:rPr>
        <w:t>dviđenog</w:t>
      </w:r>
      <w:r w:rsidRPr="003C78D9">
        <w:rPr>
          <w:rFonts w:ascii="Myriad Pro" w:hAnsi="Myriad Pro"/>
          <w:lang w:val="hr-BA"/>
        </w:rPr>
        <w:t xml:space="preserve"> trajanja projekata po ovom javnom pozivu</w:t>
      </w:r>
      <w:r w:rsidR="00FA2C74">
        <w:rPr>
          <w:rFonts w:ascii="Myriad Pro" w:hAnsi="Myriad Pro"/>
          <w:lang w:val="hr-BA"/>
        </w:rPr>
        <w:t>,</w:t>
      </w:r>
      <w:r w:rsidR="007B4C62" w:rsidRPr="003C78D9">
        <w:rPr>
          <w:rFonts w:ascii="Myriad Pro" w:hAnsi="Myriad Pro"/>
          <w:lang w:val="hr-BA"/>
        </w:rPr>
        <w:t xml:space="preserve"> </w:t>
      </w:r>
      <w:r w:rsidR="007B4C62" w:rsidRPr="003C78D9">
        <w:rPr>
          <w:rStyle w:val="normaltextrun"/>
          <w:rFonts w:ascii="Myriad Pro" w:hAnsi="Myriad Pro"/>
          <w:color w:val="000000"/>
          <w:lang w:val="hr-BA"/>
        </w:rPr>
        <w:t xml:space="preserve">kraće od </w:t>
      </w:r>
      <w:r w:rsidR="00D1616B">
        <w:rPr>
          <w:rStyle w:val="normaltextrun"/>
          <w:rFonts w:ascii="Myriad Pro" w:hAnsi="Myriad Pro"/>
          <w:color w:val="000000"/>
          <w:lang w:val="hr-BA"/>
        </w:rPr>
        <w:t>4</w:t>
      </w:r>
      <w:r w:rsidR="007B4C62" w:rsidRPr="003C78D9">
        <w:rPr>
          <w:rStyle w:val="normaltextrun"/>
          <w:rFonts w:ascii="Myriad Pro" w:hAnsi="Myriad Pro"/>
          <w:color w:val="000000"/>
          <w:lang w:val="hr-BA"/>
        </w:rPr>
        <w:t> ili duže od </w:t>
      </w:r>
      <w:r w:rsidR="00D1616B">
        <w:rPr>
          <w:rStyle w:val="normaltextrun"/>
          <w:rFonts w:ascii="Myriad Pro" w:hAnsi="Myriad Pro"/>
          <w:color w:val="000000"/>
          <w:lang w:val="hr-BA"/>
        </w:rPr>
        <w:t>6</w:t>
      </w:r>
      <w:r w:rsidR="007B4C62" w:rsidRPr="003C78D9">
        <w:rPr>
          <w:rStyle w:val="normaltextrun"/>
          <w:rFonts w:ascii="Myriad Pro" w:hAnsi="Myriad Pro"/>
          <w:color w:val="000000"/>
          <w:lang w:val="hr-BA"/>
        </w:rPr>
        <w:t> mjeseci u periodu </w:t>
      </w:r>
      <w:r w:rsidR="000747BE">
        <w:rPr>
          <w:rStyle w:val="normaltextrun"/>
          <w:rFonts w:ascii="Myriad Pro" w:hAnsi="Myriad Pro"/>
          <w:color w:val="000000"/>
          <w:lang w:val="hr-BA"/>
        </w:rPr>
        <w:t xml:space="preserve">septembra </w:t>
      </w:r>
      <w:r w:rsidR="007B4C62" w:rsidRPr="003C78D9">
        <w:rPr>
          <w:rStyle w:val="normaltextrun"/>
          <w:rFonts w:ascii="Myriad Pro" w:hAnsi="Myriad Pro"/>
          <w:color w:val="000000"/>
          <w:lang w:val="hr-BA"/>
        </w:rPr>
        <w:t>202</w:t>
      </w:r>
      <w:r w:rsidR="000747BE">
        <w:rPr>
          <w:rStyle w:val="normaltextrun"/>
          <w:rFonts w:ascii="Myriad Pro" w:hAnsi="Myriad Pro"/>
          <w:color w:val="000000"/>
          <w:lang w:val="hr-BA"/>
        </w:rPr>
        <w:t>2</w:t>
      </w:r>
      <w:r w:rsidR="007B4C62" w:rsidRPr="003C78D9">
        <w:rPr>
          <w:rStyle w:val="normaltextrun"/>
          <w:rFonts w:ascii="Myriad Pro" w:hAnsi="Myriad Pro"/>
          <w:color w:val="000000"/>
          <w:lang w:val="hr-BA"/>
        </w:rPr>
        <w:t xml:space="preserve">. do </w:t>
      </w:r>
      <w:r w:rsidR="002969A4">
        <w:rPr>
          <w:rStyle w:val="normaltextrun"/>
          <w:rFonts w:ascii="Myriad Pro" w:hAnsi="Myriad Pro"/>
          <w:color w:val="000000"/>
          <w:lang w:val="hr-BA"/>
        </w:rPr>
        <w:t>februara</w:t>
      </w:r>
      <w:r w:rsidR="00D1616B">
        <w:rPr>
          <w:rStyle w:val="normaltextrun"/>
          <w:rFonts w:ascii="Myriad Pro" w:hAnsi="Myriad Pro"/>
          <w:color w:val="000000"/>
          <w:lang w:val="hr-BA"/>
        </w:rPr>
        <w:t xml:space="preserve"> </w:t>
      </w:r>
      <w:r w:rsidR="007B4C62" w:rsidRPr="003C78D9">
        <w:rPr>
          <w:rStyle w:val="normaltextrun"/>
          <w:rFonts w:ascii="Myriad Pro" w:hAnsi="Myriad Pro"/>
          <w:color w:val="000000"/>
          <w:lang w:val="hr-BA"/>
        </w:rPr>
        <w:t>202</w:t>
      </w:r>
      <w:r w:rsidR="000747BE">
        <w:rPr>
          <w:rStyle w:val="normaltextrun"/>
          <w:rFonts w:ascii="Myriad Pro" w:hAnsi="Myriad Pro"/>
          <w:color w:val="000000"/>
          <w:lang w:val="hr-BA"/>
        </w:rPr>
        <w:t>3</w:t>
      </w:r>
      <w:r w:rsidR="007B4C62" w:rsidRPr="003C78D9">
        <w:rPr>
          <w:rStyle w:val="normaltextrun"/>
          <w:rFonts w:ascii="Myriad Pro" w:hAnsi="Myriad Pro"/>
          <w:color w:val="000000"/>
          <w:lang w:val="hr-BA"/>
        </w:rPr>
        <w:t>. </w:t>
      </w:r>
      <w:r w:rsidR="00D02C17" w:rsidRPr="003C78D9">
        <w:rPr>
          <w:rStyle w:val="normaltextrun"/>
          <w:rFonts w:ascii="Myriad Pro" w:hAnsi="Myriad Pro"/>
          <w:color w:val="000000"/>
          <w:lang w:val="hr-BA"/>
        </w:rPr>
        <w:t>g</w:t>
      </w:r>
      <w:r w:rsidR="007B4C62" w:rsidRPr="003C78D9">
        <w:rPr>
          <w:rStyle w:val="normaltextrun"/>
          <w:rFonts w:ascii="Myriad Pro" w:hAnsi="Myriad Pro"/>
          <w:color w:val="000000"/>
          <w:lang w:val="hr-BA"/>
        </w:rPr>
        <w:t>odine</w:t>
      </w:r>
      <w:r w:rsidR="00D02C17" w:rsidRPr="003C78D9">
        <w:rPr>
          <w:rStyle w:val="normaltextrun"/>
          <w:rFonts w:ascii="Myriad Pro" w:hAnsi="Myriad Pro"/>
          <w:color w:val="000000"/>
          <w:lang w:val="hr-BA"/>
        </w:rPr>
        <w:t>;</w:t>
      </w:r>
    </w:p>
    <w:p w14:paraId="152BC713" w14:textId="7A886D5E" w:rsidR="00D02C17" w:rsidRPr="003C78D9" w:rsidRDefault="00D02C17" w:rsidP="6FC7D3A9">
      <w:pPr>
        <w:numPr>
          <w:ilvl w:val="0"/>
          <w:numId w:val="11"/>
        </w:numPr>
        <w:ind w:right="26"/>
        <w:jc w:val="both"/>
        <w:rPr>
          <w:rFonts w:ascii="Myriad Pro" w:hAnsi="Myriad Pro"/>
          <w:lang w:val="hr-BA"/>
        </w:rPr>
      </w:pPr>
      <w:r w:rsidRPr="003C78D9">
        <w:rPr>
          <w:rFonts w:ascii="Myriad Pro" w:hAnsi="Myriad Pro"/>
          <w:lang w:val="hr-BA"/>
        </w:rPr>
        <w:t>Projekti čiji je zahtije</w:t>
      </w:r>
      <w:r w:rsidR="00A91172" w:rsidRPr="003C78D9">
        <w:rPr>
          <w:rFonts w:ascii="Myriad Pro" w:hAnsi="Myriad Pro"/>
          <w:lang w:val="hr-BA"/>
        </w:rPr>
        <w:t>vani budžet ispod minimuma 10.000</w:t>
      </w:r>
      <w:r w:rsidR="007F4D68">
        <w:rPr>
          <w:rFonts w:ascii="Myriad Pro" w:hAnsi="Myriad Pro"/>
          <w:lang w:val="hr-BA"/>
        </w:rPr>
        <w:t>,00</w:t>
      </w:r>
      <w:r w:rsidR="00A91172" w:rsidRPr="003C78D9">
        <w:rPr>
          <w:rFonts w:ascii="Myriad Pro" w:hAnsi="Myriad Pro"/>
          <w:lang w:val="hr-BA"/>
        </w:rPr>
        <w:t xml:space="preserve"> KM ili preko maksimuma </w:t>
      </w:r>
      <w:r w:rsidR="00030C60">
        <w:rPr>
          <w:rFonts w:ascii="Myriad Pro" w:hAnsi="Myriad Pro"/>
          <w:lang w:val="hr-BA"/>
        </w:rPr>
        <w:t>2</w:t>
      </w:r>
      <w:r w:rsidR="00A91172" w:rsidRPr="003C78D9">
        <w:rPr>
          <w:rFonts w:ascii="Myriad Pro" w:hAnsi="Myriad Pro"/>
          <w:lang w:val="hr-BA"/>
        </w:rPr>
        <w:t>0.000</w:t>
      </w:r>
      <w:r w:rsidR="007F4D68">
        <w:rPr>
          <w:rFonts w:ascii="Myriad Pro" w:hAnsi="Myriad Pro"/>
          <w:lang w:val="hr-BA"/>
        </w:rPr>
        <w:t>,00</w:t>
      </w:r>
      <w:r w:rsidR="00A91172" w:rsidRPr="003C78D9">
        <w:rPr>
          <w:rFonts w:ascii="Myriad Pro" w:hAnsi="Myriad Pro"/>
          <w:lang w:val="hr-BA"/>
        </w:rPr>
        <w:t xml:space="preserve"> KM;</w:t>
      </w:r>
    </w:p>
    <w:p w14:paraId="1DC05BA7" w14:textId="44324FE8" w:rsidR="70B9538E" w:rsidRPr="003C78D9" w:rsidRDefault="70B9538E" w:rsidP="6294EC44">
      <w:pPr>
        <w:numPr>
          <w:ilvl w:val="0"/>
          <w:numId w:val="11"/>
        </w:numPr>
        <w:ind w:right="26"/>
        <w:jc w:val="both"/>
        <w:rPr>
          <w:rFonts w:ascii="Myriad Pro" w:hAnsi="Myriad Pro"/>
          <w:lang w:val="hr-BA"/>
        </w:rPr>
      </w:pPr>
      <w:r w:rsidRPr="003C78D9">
        <w:rPr>
          <w:rFonts w:ascii="Myriad Pro" w:hAnsi="Myriad Pro"/>
          <w:lang w:val="hr-BA"/>
        </w:rPr>
        <w:t xml:space="preserve">Projekti koji se ne provode na teritoriji opštine Rudo i nisu za </w:t>
      </w:r>
      <w:r w:rsidR="000747BE">
        <w:rPr>
          <w:rFonts w:ascii="Myriad Pro" w:hAnsi="Myriad Pro"/>
          <w:lang w:val="hr-BA"/>
        </w:rPr>
        <w:t>mlade</w:t>
      </w:r>
      <w:r w:rsidRPr="003C78D9">
        <w:rPr>
          <w:rFonts w:ascii="Myriad Pro" w:hAnsi="Myriad Pro"/>
          <w:lang w:val="hr-BA"/>
        </w:rPr>
        <w:t xml:space="preserve"> opštine Rudo;</w:t>
      </w:r>
    </w:p>
    <w:p w14:paraId="36FEB5B0" w14:textId="77777777" w:rsidR="00E4246C" w:rsidRPr="006B1331" w:rsidRDefault="00E4246C" w:rsidP="00CA6BDE">
      <w:pPr>
        <w:autoSpaceDE w:val="0"/>
        <w:autoSpaceDN w:val="0"/>
        <w:adjustRightInd w:val="0"/>
        <w:ind w:right="26"/>
        <w:jc w:val="both"/>
        <w:rPr>
          <w:rFonts w:ascii="Myriad Pro" w:hAnsi="Myriad Pro"/>
          <w:bCs/>
          <w:lang w:val="hr-HR"/>
        </w:rPr>
      </w:pPr>
    </w:p>
    <w:p w14:paraId="33189FA9" w14:textId="77777777" w:rsidR="00763E71" w:rsidRPr="006B1331"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6B1331">
        <w:rPr>
          <w:rFonts w:ascii="Myriad Pro" w:hAnsi="Myriad Pro"/>
          <w:b/>
          <w:bCs/>
          <w:u w:val="single"/>
          <w:lang w:val="hr-HR"/>
        </w:rPr>
        <w:t>Gdje i kako preuzeti i poslati aplikacije</w:t>
      </w:r>
    </w:p>
    <w:p w14:paraId="411CBC39" w14:textId="77777777" w:rsidR="00E224A8" w:rsidRPr="007D0413" w:rsidRDefault="00E224A8" w:rsidP="00CA6BDE">
      <w:pPr>
        <w:autoSpaceDE w:val="0"/>
        <w:autoSpaceDN w:val="0"/>
        <w:adjustRightInd w:val="0"/>
        <w:ind w:right="26"/>
        <w:jc w:val="both"/>
        <w:outlineLvl w:val="0"/>
        <w:rPr>
          <w:rFonts w:ascii="Myriad Pro" w:hAnsi="Myriad Pro"/>
          <w:lang w:val="bs-Latn-BA"/>
        </w:rPr>
      </w:pPr>
      <w:r w:rsidRPr="007D0413">
        <w:rPr>
          <w:rFonts w:ascii="Myriad Pro" w:hAnsi="Myriad Pro"/>
          <w:lang w:val="bs-Latn-BA"/>
        </w:rPr>
        <w:lastRenderedPageBreak/>
        <w:t xml:space="preserve">Sve informacije i elektronska verzija cijelog paketa prijavne dokumentacije može se naći na sljedećim adresama: </w:t>
      </w:r>
      <w:hyperlink r:id="rId14" w:history="1">
        <w:r w:rsidRPr="00724484">
          <w:rPr>
            <w:rStyle w:val="Hyperlink"/>
            <w:rFonts w:ascii="Myriad Pro" w:hAnsi="Myriad Pro"/>
            <w:lang w:val="hr-HR"/>
          </w:rPr>
          <w:t>www.ba.undp.org</w:t>
        </w:r>
      </w:hyperlink>
      <w:r w:rsidRPr="007D0413">
        <w:rPr>
          <w:rFonts w:ascii="Myriad Pro" w:hAnsi="Myriad Pro"/>
          <w:lang w:val="bs-Latn-BA"/>
        </w:rPr>
        <w:t xml:space="preserve">, te na službenoj web adresi </w:t>
      </w:r>
      <w:r w:rsidR="00B34AA3" w:rsidRPr="007D0413">
        <w:rPr>
          <w:rFonts w:ascii="Myriad Pro" w:hAnsi="Myriad Pro"/>
          <w:lang w:val="bs-Latn-BA"/>
        </w:rPr>
        <w:t xml:space="preserve">Opštine Rudo: </w:t>
      </w:r>
      <w:hyperlink r:id="rId15" w:history="1">
        <w:r w:rsidR="002E3F08" w:rsidRPr="007D0413">
          <w:rPr>
            <w:rStyle w:val="Hyperlink"/>
            <w:rFonts w:ascii="Myriad Pro" w:hAnsi="Myriad Pro"/>
            <w:lang w:val="bs-Latn-BA"/>
          </w:rPr>
          <w:t>www.opstinarudo.com</w:t>
        </w:r>
      </w:hyperlink>
      <w:r w:rsidR="00B34AA3" w:rsidRPr="007D0413">
        <w:rPr>
          <w:rFonts w:ascii="Myriad Pro" w:hAnsi="Myriad Pro"/>
          <w:lang w:val="bs-Latn-BA"/>
        </w:rPr>
        <w:t>.</w:t>
      </w:r>
    </w:p>
    <w:p w14:paraId="30D7AA69" w14:textId="0C4760B6" w:rsidR="009C2D5E" w:rsidRPr="007D0413" w:rsidRDefault="00763E71" w:rsidP="00CA6BDE">
      <w:pPr>
        <w:tabs>
          <w:tab w:val="left" w:pos="270"/>
          <w:tab w:val="center" w:pos="8640"/>
        </w:tabs>
        <w:ind w:right="26"/>
        <w:jc w:val="both"/>
        <w:rPr>
          <w:rFonts w:ascii="Myriad Pro" w:hAnsi="Myriad Pro"/>
          <w:snapToGrid w:val="0"/>
          <w:lang w:val="hr-HR"/>
        </w:rPr>
      </w:pPr>
      <w:r w:rsidRPr="007D0413">
        <w:rPr>
          <w:rFonts w:ascii="Myriad Pro" w:hAnsi="Myriad Pro"/>
          <w:snapToGrid w:val="0"/>
          <w:lang w:val="hr-HR"/>
        </w:rPr>
        <w:t xml:space="preserve">Dokumentacija za prijavu na </w:t>
      </w:r>
      <w:r w:rsidR="003D31B8" w:rsidRPr="007D0413">
        <w:rPr>
          <w:rFonts w:ascii="Myriad Pro" w:hAnsi="Myriad Pro"/>
          <w:snapToGrid w:val="0"/>
          <w:lang w:val="hr-HR"/>
        </w:rPr>
        <w:t>j</w:t>
      </w:r>
      <w:r w:rsidRPr="007D0413">
        <w:rPr>
          <w:rFonts w:ascii="Myriad Pro" w:hAnsi="Myriad Pro"/>
          <w:snapToGrid w:val="0"/>
          <w:lang w:val="hr-HR"/>
        </w:rPr>
        <w:t xml:space="preserve">avni poziv za </w:t>
      </w:r>
      <w:r w:rsidR="00B34AA3" w:rsidRPr="007D0413">
        <w:rPr>
          <w:rFonts w:ascii="Myriad Pro" w:hAnsi="Myriad Pro"/>
          <w:snapToGrid w:val="0"/>
          <w:lang w:val="hr-HR"/>
        </w:rPr>
        <w:t>Opštinu Rudo</w:t>
      </w:r>
      <w:r w:rsidRPr="007D0413">
        <w:rPr>
          <w:rFonts w:ascii="Myriad Pro" w:hAnsi="Myriad Pro"/>
          <w:snapToGrid w:val="0"/>
          <w:lang w:val="hr-HR"/>
        </w:rPr>
        <w:t xml:space="preserve"> može se preuzeti </w:t>
      </w:r>
      <w:r w:rsidR="004F3652" w:rsidRPr="007D0413">
        <w:rPr>
          <w:rFonts w:ascii="Myriad Pro" w:hAnsi="Myriad Pro"/>
          <w:snapToGrid w:val="0"/>
          <w:lang w:val="hr-HR"/>
        </w:rPr>
        <w:t xml:space="preserve">od </w:t>
      </w:r>
      <w:r w:rsidR="00574429">
        <w:rPr>
          <w:rFonts w:ascii="Myriad Pro" w:hAnsi="Myriad Pro"/>
          <w:b/>
          <w:snapToGrid w:val="0"/>
          <w:lang w:val="hr-HR"/>
        </w:rPr>
        <w:t>petka</w:t>
      </w:r>
      <w:r w:rsidR="004F3652" w:rsidRPr="007D0413">
        <w:rPr>
          <w:rFonts w:ascii="Myriad Pro" w:hAnsi="Myriad Pro"/>
          <w:b/>
          <w:snapToGrid w:val="0"/>
          <w:lang w:val="hr-HR"/>
        </w:rPr>
        <w:t xml:space="preserve"> </w:t>
      </w:r>
      <w:r w:rsidR="00B01182">
        <w:rPr>
          <w:rFonts w:ascii="Myriad Pro" w:hAnsi="Myriad Pro"/>
          <w:b/>
          <w:snapToGrid w:val="0"/>
          <w:lang w:val="hr-HR"/>
        </w:rPr>
        <w:t>2</w:t>
      </w:r>
      <w:r w:rsidR="00574429">
        <w:rPr>
          <w:rFonts w:ascii="Myriad Pro" w:hAnsi="Myriad Pro"/>
          <w:b/>
          <w:snapToGrid w:val="0"/>
          <w:lang w:val="hr-HR"/>
        </w:rPr>
        <w:t>9</w:t>
      </w:r>
      <w:r w:rsidR="00E10FE8" w:rsidRPr="007D0413">
        <w:rPr>
          <w:rFonts w:ascii="Myriad Pro" w:hAnsi="Myriad Pro"/>
          <w:b/>
          <w:snapToGrid w:val="0"/>
          <w:lang w:val="hr-HR"/>
        </w:rPr>
        <w:t>.</w:t>
      </w:r>
      <w:r w:rsidR="002C2533" w:rsidRPr="007D0413">
        <w:rPr>
          <w:rFonts w:ascii="Myriad Pro" w:hAnsi="Myriad Pro"/>
          <w:b/>
          <w:snapToGrid w:val="0"/>
          <w:lang w:val="hr-HR"/>
        </w:rPr>
        <w:t xml:space="preserve"> </w:t>
      </w:r>
      <w:r w:rsidR="001C6292">
        <w:rPr>
          <w:rFonts w:ascii="Myriad Pro" w:hAnsi="Myriad Pro"/>
          <w:b/>
          <w:snapToGrid w:val="0"/>
          <w:lang w:val="hr-HR"/>
        </w:rPr>
        <w:t xml:space="preserve">jula </w:t>
      </w:r>
      <w:r w:rsidR="002C2533" w:rsidRPr="007D0413">
        <w:rPr>
          <w:rFonts w:ascii="Myriad Pro" w:hAnsi="Myriad Pro"/>
          <w:b/>
          <w:snapToGrid w:val="0"/>
          <w:lang w:val="hr-HR"/>
        </w:rPr>
        <w:t xml:space="preserve">do </w:t>
      </w:r>
      <w:r w:rsidR="00574429">
        <w:rPr>
          <w:rFonts w:ascii="Myriad Pro" w:hAnsi="Myriad Pro"/>
          <w:b/>
          <w:snapToGrid w:val="0"/>
          <w:lang w:val="hr-HR"/>
        </w:rPr>
        <w:t xml:space="preserve">petka </w:t>
      </w:r>
      <w:r w:rsidR="004628D0">
        <w:rPr>
          <w:rFonts w:ascii="Myriad Pro" w:hAnsi="Myriad Pro"/>
          <w:b/>
          <w:snapToGrid w:val="0"/>
          <w:lang w:val="hr-HR"/>
        </w:rPr>
        <w:t>2</w:t>
      </w:r>
      <w:r w:rsidR="008F5E4F">
        <w:rPr>
          <w:rFonts w:ascii="Myriad Pro" w:hAnsi="Myriad Pro"/>
          <w:b/>
          <w:snapToGrid w:val="0"/>
          <w:lang w:val="hr-HR"/>
        </w:rPr>
        <w:t>6</w:t>
      </w:r>
      <w:r w:rsidR="00E10FE8" w:rsidRPr="007D0413">
        <w:rPr>
          <w:rFonts w:ascii="Myriad Pro" w:hAnsi="Myriad Pro"/>
          <w:b/>
          <w:snapToGrid w:val="0"/>
          <w:lang w:val="hr-HR"/>
        </w:rPr>
        <w:t xml:space="preserve">. </w:t>
      </w:r>
      <w:r w:rsidR="001C6292">
        <w:rPr>
          <w:rFonts w:ascii="Myriad Pro" w:hAnsi="Myriad Pro"/>
          <w:b/>
          <w:snapToGrid w:val="0"/>
          <w:lang w:val="hr-HR"/>
        </w:rPr>
        <w:t xml:space="preserve">avgusta </w:t>
      </w:r>
      <w:r w:rsidR="002C2533" w:rsidRPr="007D0413">
        <w:rPr>
          <w:rFonts w:ascii="Myriad Pro" w:hAnsi="Myriad Pro"/>
          <w:b/>
          <w:snapToGrid w:val="0"/>
          <w:lang w:val="hr-HR"/>
        </w:rPr>
        <w:t>20</w:t>
      </w:r>
      <w:r w:rsidR="005F60B8" w:rsidRPr="007D0413">
        <w:rPr>
          <w:rFonts w:ascii="Myriad Pro" w:hAnsi="Myriad Pro"/>
          <w:b/>
          <w:snapToGrid w:val="0"/>
          <w:lang w:val="hr-HR"/>
        </w:rPr>
        <w:t>2</w:t>
      </w:r>
      <w:r w:rsidR="001C6292">
        <w:rPr>
          <w:rFonts w:ascii="Myriad Pro" w:hAnsi="Myriad Pro"/>
          <w:b/>
          <w:snapToGrid w:val="0"/>
          <w:lang w:val="hr-HR"/>
        </w:rPr>
        <w:t>2</w:t>
      </w:r>
      <w:r w:rsidR="002C2533" w:rsidRPr="007D0413">
        <w:rPr>
          <w:rFonts w:ascii="Myriad Pro" w:hAnsi="Myriad Pro"/>
          <w:b/>
          <w:snapToGrid w:val="0"/>
          <w:lang w:val="hr-HR"/>
        </w:rPr>
        <w:t>.</w:t>
      </w:r>
      <w:r w:rsidR="002E3F08" w:rsidRPr="007D0413">
        <w:rPr>
          <w:rFonts w:ascii="Myriad Pro" w:hAnsi="Myriad Pro"/>
          <w:b/>
          <w:snapToGrid w:val="0"/>
          <w:lang w:val="hr-HR"/>
        </w:rPr>
        <w:t xml:space="preserve"> </w:t>
      </w:r>
      <w:r w:rsidR="002C2533" w:rsidRPr="007D0413">
        <w:rPr>
          <w:rFonts w:ascii="Myriad Pro" w:hAnsi="Myriad Pro"/>
          <w:b/>
          <w:snapToGrid w:val="0"/>
          <w:lang w:val="hr-HR"/>
        </w:rPr>
        <w:t xml:space="preserve">godine, </w:t>
      </w:r>
      <w:r w:rsidRPr="007D0413">
        <w:rPr>
          <w:rFonts w:ascii="Myriad Pro" w:hAnsi="Myriad Pro"/>
          <w:snapToGrid w:val="0"/>
          <w:lang w:val="hr-HR"/>
        </w:rPr>
        <w:t>slanjem</w:t>
      </w:r>
      <w:r w:rsidR="00723D10" w:rsidRPr="007D0413">
        <w:rPr>
          <w:rFonts w:ascii="Myriad Pro" w:hAnsi="Myriad Pro"/>
          <w:snapToGrid w:val="0"/>
          <w:lang w:val="hr-HR"/>
        </w:rPr>
        <w:t xml:space="preserve"> </w:t>
      </w:r>
      <w:r w:rsidRPr="007D0413">
        <w:rPr>
          <w:rFonts w:ascii="Myriad Pro" w:hAnsi="Myriad Pro"/>
          <w:snapToGrid w:val="0"/>
          <w:lang w:val="hr-HR"/>
        </w:rPr>
        <w:t xml:space="preserve">zahtjeva sa nazivom zainteresovane organizacije na e-mail: </w:t>
      </w:r>
      <w:hyperlink r:id="rId16" w:history="1">
        <w:r w:rsidR="00B34AA3" w:rsidRPr="007D0413">
          <w:rPr>
            <w:rStyle w:val="Hyperlink"/>
            <w:rFonts w:ascii="Myriad Pro" w:hAnsi="Myriad Pro"/>
            <w:snapToGrid w:val="0"/>
            <w:lang w:val="hr-HR"/>
          </w:rPr>
          <w:t>projekti@opstinarudo.com</w:t>
        </w:r>
      </w:hyperlink>
      <w:r w:rsidR="004F3652" w:rsidRPr="007D0413">
        <w:rPr>
          <w:rFonts w:ascii="Myriad Pro" w:hAnsi="Myriad Pro"/>
          <w:snapToGrid w:val="0"/>
          <w:lang w:val="hr-HR"/>
        </w:rPr>
        <w:t xml:space="preserve"> </w:t>
      </w:r>
      <w:r w:rsidRPr="00CC4DFE">
        <w:rPr>
          <w:rFonts w:ascii="Myriad Pro" w:hAnsi="Myriad Pro"/>
          <w:snapToGrid w:val="0"/>
          <w:lang w:val="hr-HR"/>
        </w:rPr>
        <w:t xml:space="preserve">ili </w:t>
      </w:r>
      <w:r w:rsidR="00E10FE8" w:rsidRPr="00CC4DFE">
        <w:rPr>
          <w:rFonts w:ascii="Myriad Pro" w:hAnsi="Myriad Pro"/>
          <w:snapToGrid w:val="0"/>
          <w:lang w:val="hr-HR"/>
        </w:rPr>
        <w:t xml:space="preserve">ličnim </w:t>
      </w:r>
      <w:r w:rsidRPr="00CC4DFE">
        <w:rPr>
          <w:rFonts w:ascii="Myriad Pro" w:hAnsi="Myriad Pro"/>
          <w:snapToGrid w:val="0"/>
          <w:lang w:val="hr-HR"/>
        </w:rPr>
        <w:t>preuzimanjem</w:t>
      </w:r>
      <w:r w:rsidR="00920F13" w:rsidRPr="00CC4DFE">
        <w:rPr>
          <w:rFonts w:ascii="Myriad Pro" w:hAnsi="Myriad Pro"/>
          <w:snapToGrid w:val="0"/>
          <w:lang w:val="hr-HR"/>
        </w:rPr>
        <w:t xml:space="preserve"> USB</w:t>
      </w:r>
      <w:r w:rsidR="007A269D" w:rsidRPr="00CC4DFE">
        <w:rPr>
          <w:rFonts w:ascii="Myriad Pro" w:hAnsi="Myriad Pro"/>
          <w:snapToGrid w:val="0"/>
          <w:lang w:val="hr-HR"/>
        </w:rPr>
        <w:t>-a</w:t>
      </w:r>
      <w:r w:rsidR="00920F13" w:rsidRPr="00CC4DFE">
        <w:rPr>
          <w:rFonts w:ascii="Myriad Pro" w:hAnsi="Myriad Pro"/>
          <w:snapToGrid w:val="0"/>
          <w:lang w:val="hr-HR"/>
        </w:rPr>
        <w:t xml:space="preserve"> sa svim aplikacionim formama</w:t>
      </w:r>
      <w:r w:rsidR="007A269D" w:rsidRPr="00CC4DFE">
        <w:rPr>
          <w:rFonts w:ascii="Myriad Pro" w:hAnsi="Myriad Pro"/>
          <w:snapToGrid w:val="0"/>
          <w:lang w:val="hr-HR"/>
        </w:rPr>
        <w:t xml:space="preserve"> tokom</w:t>
      </w:r>
      <w:r w:rsidR="0086470A" w:rsidRPr="00CC4DFE">
        <w:rPr>
          <w:rFonts w:ascii="Myriad Pro" w:hAnsi="Myriad Pro"/>
          <w:snapToGrid w:val="0"/>
          <w:lang w:val="hr-HR"/>
        </w:rPr>
        <w:t xml:space="preserve"> informativnog sastanka „Otvoreni dan“</w:t>
      </w:r>
      <w:r w:rsidR="008357D9" w:rsidRPr="00CC4DFE">
        <w:rPr>
          <w:rFonts w:ascii="Myriad Pro" w:hAnsi="Myriad Pro"/>
          <w:snapToGrid w:val="0"/>
          <w:lang w:val="hr-HR"/>
        </w:rPr>
        <w:t xml:space="preserve"> </w:t>
      </w:r>
      <w:r w:rsidR="00B65179" w:rsidRPr="00CC4DFE">
        <w:rPr>
          <w:rFonts w:ascii="Myriad Pro" w:hAnsi="Myriad Pro"/>
          <w:snapToGrid w:val="0"/>
          <w:lang w:val="hr-HR"/>
        </w:rPr>
        <w:t xml:space="preserve">koji se održava u </w:t>
      </w:r>
      <w:r w:rsidR="00321EF9">
        <w:rPr>
          <w:rFonts w:ascii="Myriad Pro" w:hAnsi="Myriad Pro"/>
          <w:snapToGrid w:val="0"/>
          <w:lang w:val="hr-HR"/>
        </w:rPr>
        <w:t>ponedeljak</w:t>
      </w:r>
      <w:r w:rsidR="008357D9" w:rsidRPr="00CC4DFE">
        <w:rPr>
          <w:rFonts w:ascii="Myriad Pro" w:hAnsi="Myriad Pro"/>
          <w:snapToGrid w:val="0"/>
          <w:lang w:val="hr-HR"/>
        </w:rPr>
        <w:t xml:space="preserve"> </w:t>
      </w:r>
      <w:r w:rsidR="00321EF9">
        <w:rPr>
          <w:rFonts w:ascii="Myriad Pro" w:hAnsi="Myriad Pro"/>
          <w:snapToGrid w:val="0"/>
          <w:lang w:val="hr-HR"/>
        </w:rPr>
        <w:t>8</w:t>
      </w:r>
      <w:r w:rsidR="00B65179" w:rsidRPr="00CC4DFE">
        <w:rPr>
          <w:rFonts w:ascii="Myriad Pro" w:hAnsi="Myriad Pro"/>
          <w:snapToGrid w:val="0"/>
          <w:lang w:val="hr-HR"/>
        </w:rPr>
        <w:t xml:space="preserve">. </w:t>
      </w:r>
      <w:r w:rsidR="00CC030C">
        <w:rPr>
          <w:rFonts w:ascii="Myriad Pro" w:hAnsi="Myriad Pro"/>
          <w:snapToGrid w:val="0"/>
          <w:lang w:val="hr-HR"/>
        </w:rPr>
        <w:t>avgusta</w:t>
      </w:r>
      <w:r w:rsidR="003672B0">
        <w:rPr>
          <w:rFonts w:ascii="Myriad Pro" w:hAnsi="Myriad Pro"/>
          <w:snapToGrid w:val="0"/>
          <w:lang w:val="hr-HR"/>
        </w:rPr>
        <w:t xml:space="preserve"> </w:t>
      </w:r>
      <w:r w:rsidR="00B65179" w:rsidRPr="00CC4DFE">
        <w:rPr>
          <w:rFonts w:ascii="Myriad Pro" w:hAnsi="Myriad Pro"/>
          <w:snapToGrid w:val="0"/>
          <w:lang w:val="hr-HR"/>
        </w:rPr>
        <w:t>202</w:t>
      </w:r>
      <w:r w:rsidR="003672B0">
        <w:rPr>
          <w:rFonts w:ascii="Myriad Pro" w:hAnsi="Myriad Pro"/>
          <w:snapToGrid w:val="0"/>
          <w:lang w:val="hr-HR"/>
        </w:rPr>
        <w:t>2</w:t>
      </w:r>
      <w:r w:rsidR="00B65179" w:rsidRPr="00CC4DFE">
        <w:rPr>
          <w:rFonts w:ascii="Myriad Pro" w:hAnsi="Myriad Pro"/>
          <w:snapToGrid w:val="0"/>
          <w:lang w:val="hr-HR"/>
        </w:rPr>
        <w:t>.</w:t>
      </w:r>
    </w:p>
    <w:p w14:paraId="3C845334" w14:textId="77777777" w:rsidR="005E4254" w:rsidRPr="006B1331" w:rsidRDefault="005E4254" w:rsidP="00CA6BDE">
      <w:pPr>
        <w:tabs>
          <w:tab w:val="left" w:pos="270"/>
          <w:tab w:val="center" w:pos="8640"/>
        </w:tabs>
        <w:ind w:right="26"/>
        <w:jc w:val="both"/>
        <w:rPr>
          <w:rFonts w:ascii="Myriad Pro" w:hAnsi="Myriad Pro"/>
          <w:snapToGrid w:val="0"/>
          <w:lang w:val="hr-HR"/>
        </w:rPr>
      </w:pPr>
    </w:p>
    <w:p w14:paraId="446BEBD0" w14:textId="124A9993" w:rsidR="00763E71" w:rsidRPr="006B1331" w:rsidRDefault="00D3135F" w:rsidP="6FC7D3A9">
      <w:pPr>
        <w:pStyle w:val="Header"/>
        <w:tabs>
          <w:tab w:val="left" w:pos="270"/>
          <w:tab w:val="center" w:pos="6480"/>
          <w:tab w:val="center" w:pos="8640"/>
        </w:tabs>
        <w:ind w:right="26"/>
        <w:jc w:val="both"/>
        <w:rPr>
          <w:rFonts w:ascii="Myriad Pro" w:hAnsi="Myriad Pro"/>
          <w:b/>
          <w:bCs/>
          <w:lang w:val="bs-Latn-BA"/>
        </w:rPr>
      </w:pPr>
      <w:r w:rsidRPr="006B1331">
        <w:rPr>
          <w:rFonts w:ascii="Myriad Pro" w:hAnsi="Myriad Pro"/>
          <w:lang w:val="hr-HR"/>
        </w:rPr>
        <w:t>Prijavni set čin</w:t>
      </w:r>
      <w:r w:rsidR="66302818" w:rsidRPr="006B1331">
        <w:rPr>
          <w:rFonts w:ascii="Myriad Pro" w:hAnsi="Myriad Pro"/>
          <w:lang w:val="hr-HR"/>
        </w:rPr>
        <w:t>i jedan</w:t>
      </w:r>
      <w:r w:rsidRPr="006B1331">
        <w:rPr>
          <w:rFonts w:ascii="Myriad Pro" w:hAnsi="Myriad Pro"/>
          <w:lang w:val="hr-HR"/>
        </w:rPr>
        <w:t xml:space="preserve"> </w:t>
      </w:r>
      <w:r w:rsidR="00627A3E" w:rsidRPr="006B1331">
        <w:rPr>
          <w:rFonts w:ascii="Myriad Pro" w:hAnsi="Myriad Pro"/>
          <w:b/>
          <w:bCs/>
          <w:lang w:val="hr-HR"/>
        </w:rPr>
        <w:t>elektronski</w:t>
      </w:r>
      <w:r w:rsidRPr="006B1331">
        <w:rPr>
          <w:rFonts w:ascii="Myriad Pro" w:hAnsi="Myriad Pro"/>
          <w:b/>
          <w:bCs/>
          <w:lang w:val="hr-HR"/>
        </w:rPr>
        <w:t xml:space="preserve"> primjera</w:t>
      </w:r>
      <w:r w:rsidR="00627A3E" w:rsidRPr="006B1331">
        <w:rPr>
          <w:rFonts w:ascii="Myriad Pro" w:hAnsi="Myriad Pro"/>
          <w:b/>
          <w:bCs/>
          <w:lang w:val="hr-HR"/>
        </w:rPr>
        <w:t>k</w:t>
      </w:r>
      <w:r w:rsidRPr="006B1331">
        <w:rPr>
          <w:rFonts w:ascii="Myriad Pro" w:hAnsi="Myriad Pro"/>
          <w:b/>
          <w:bCs/>
          <w:lang w:val="hr-HR"/>
        </w:rPr>
        <w:t xml:space="preserve"> </w:t>
      </w:r>
      <w:r w:rsidR="2E4A3542" w:rsidRPr="006B1331">
        <w:rPr>
          <w:rFonts w:ascii="Myriad Pro" w:hAnsi="Myriad Pro"/>
          <w:b/>
          <w:bCs/>
          <w:lang w:val="hr-HR"/>
        </w:rPr>
        <w:t>(USB) na kojem se nalaze odvojeno</w:t>
      </w:r>
      <w:r w:rsidR="00C547B6" w:rsidRPr="006B1331">
        <w:rPr>
          <w:rFonts w:ascii="Myriad Pro" w:hAnsi="Myriad Pro"/>
          <w:b/>
          <w:bCs/>
          <w:lang w:val="hr-HR"/>
        </w:rPr>
        <w:t xml:space="preserve"> </w:t>
      </w:r>
      <w:r w:rsidR="00724484">
        <w:rPr>
          <w:rFonts w:ascii="Myriad Pro" w:hAnsi="Myriad Pro"/>
          <w:b/>
          <w:bCs/>
          <w:lang w:val="hr-HR"/>
        </w:rPr>
        <w:t>osnovna</w:t>
      </w:r>
      <w:r w:rsidR="002C2533" w:rsidRPr="006B1331">
        <w:rPr>
          <w:rFonts w:ascii="Myriad Pro" w:hAnsi="Myriad Pro"/>
          <w:b/>
          <w:bCs/>
          <w:lang w:val="hr-HR"/>
        </w:rPr>
        <w:t xml:space="preserve"> </w:t>
      </w:r>
      <w:r w:rsidR="00627A3E" w:rsidRPr="006B1331">
        <w:rPr>
          <w:rFonts w:ascii="Myriad Pro" w:hAnsi="Myriad Pro"/>
          <w:b/>
          <w:bCs/>
          <w:lang w:val="hr-HR"/>
        </w:rPr>
        <w:t>i dodatn</w:t>
      </w:r>
      <w:r w:rsidR="00C547B6" w:rsidRPr="006B1331">
        <w:rPr>
          <w:rFonts w:ascii="Myriad Pro" w:hAnsi="Myriad Pro"/>
          <w:b/>
          <w:bCs/>
          <w:lang w:val="hr-HR"/>
        </w:rPr>
        <w:t>a</w:t>
      </w:r>
      <w:r w:rsidR="00627A3E" w:rsidRPr="006B1331">
        <w:rPr>
          <w:rFonts w:ascii="Myriad Pro" w:hAnsi="Myriad Pro"/>
          <w:b/>
          <w:bCs/>
          <w:lang w:val="hr-HR"/>
        </w:rPr>
        <w:t xml:space="preserve"> </w:t>
      </w:r>
      <w:r w:rsidRPr="006B1331">
        <w:rPr>
          <w:rFonts w:ascii="Myriad Pro" w:hAnsi="Myriad Pro"/>
          <w:b/>
          <w:bCs/>
          <w:lang w:val="hr-HR"/>
        </w:rPr>
        <w:t>dokumentacij</w:t>
      </w:r>
      <w:r w:rsidR="00E83049">
        <w:rPr>
          <w:rFonts w:ascii="Myriad Pro" w:hAnsi="Myriad Pro"/>
          <w:b/>
          <w:bCs/>
          <w:lang w:val="hr-HR"/>
        </w:rPr>
        <w:t>a</w:t>
      </w:r>
      <w:r w:rsidR="003860B1" w:rsidRPr="006B1331">
        <w:rPr>
          <w:rFonts w:ascii="Myriad Pro" w:hAnsi="Myriad Pro"/>
          <w:b/>
          <w:bCs/>
          <w:lang w:val="hr-HR"/>
        </w:rPr>
        <w:t>,</w:t>
      </w:r>
      <w:r w:rsidR="002C2533" w:rsidRPr="006B1331">
        <w:rPr>
          <w:rFonts w:ascii="Myriad Pro" w:hAnsi="Myriad Pro"/>
          <w:b/>
          <w:bCs/>
          <w:lang w:val="hr-HR"/>
        </w:rPr>
        <w:t xml:space="preserve"> </w:t>
      </w:r>
      <w:r w:rsidR="349F2A6B" w:rsidRPr="006B1331">
        <w:rPr>
          <w:rFonts w:ascii="Myriad Pro" w:hAnsi="Myriad Pro"/>
          <w:b/>
          <w:bCs/>
          <w:lang w:val="hr-HR"/>
        </w:rPr>
        <w:t xml:space="preserve">te </w:t>
      </w:r>
      <w:r w:rsidR="00627A3E" w:rsidRPr="006B1331">
        <w:rPr>
          <w:rFonts w:ascii="Myriad Pro" w:hAnsi="Myriad Pro"/>
          <w:b/>
          <w:bCs/>
          <w:lang w:val="hr-HR"/>
        </w:rPr>
        <w:t>po jedan primjerak dokumenata koje je potrebno dostaviti u štampanom obliku</w:t>
      </w:r>
      <w:r w:rsidR="00810F8E" w:rsidRPr="006B1331">
        <w:rPr>
          <w:rFonts w:ascii="Myriad Pro" w:hAnsi="Myriad Pro"/>
          <w:b/>
          <w:bCs/>
          <w:lang w:val="bs-Latn-BA"/>
        </w:rPr>
        <w:t xml:space="preserve">. </w:t>
      </w:r>
      <w:r w:rsidR="00810F8E" w:rsidRPr="006B1331">
        <w:rPr>
          <w:rFonts w:ascii="Myriad Pro" w:hAnsi="Myriad Pro"/>
          <w:lang w:val="bs-Latn-BA"/>
        </w:rPr>
        <w:t>Svi materijali se dostavlja</w:t>
      </w:r>
      <w:r w:rsidR="007E008C" w:rsidRPr="006B1331">
        <w:rPr>
          <w:rFonts w:ascii="Myriad Pro" w:hAnsi="Myriad Pro"/>
          <w:lang w:val="bs-Latn-BA"/>
        </w:rPr>
        <w:t>j</w:t>
      </w:r>
      <w:r w:rsidR="00810F8E" w:rsidRPr="006B1331">
        <w:rPr>
          <w:rFonts w:ascii="Myriad Pro" w:hAnsi="Myriad Pro"/>
          <w:lang w:val="bs-Latn-BA"/>
        </w:rPr>
        <w:t xml:space="preserve">u </w:t>
      </w:r>
      <w:r w:rsidRPr="006B1331">
        <w:rPr>
          <w:rFonts w:ascii="Myriad Pro" w:hAnsi="Myriad Pro"/>
          <w:lang w:val="bs-Latn-BA"/>
        </w:rPr>
        <w:t xml:space="preserve">u </w:t>
      </w:r>
      <w:r w:rsidR="00810F8E" w:rsidRPr="006B1331">
        <w:rPr>
          <w:rFonts w:ascii="Myriad Pro" w:hAnsi="Myriad Pro"/>
          <w:b/>
          <w:bCs/>
          <w:lang w:val="bs-Latn-BA"/>
        </w:rPr>
        <w:t>jedn</w:t>
      </w:r>
      <w:r w:rsidRPr="006B1331">
        <w:rPr>
          <w:rFonts w:ascii="Myriad Pro" w:hAnsi="Myriad Pro"/>
          <w:b/>
          <w:bCs/>
          <w:lang w:val="bs-Latn-BA"/>
        </w:rPr>
        <w:t>oj</w:t>
      </w:r>
      <w:r w:rsidR="00723D10" w:rsidRPr="006B1331">
        <w:rPr>
          <w:rFonts w:ascii="Myriad Pro" w:hAnsi="Myriad Pro"/>
          <w:b/>
          <w:bCs/>
          <w:lang w:val="bs-Latn-BA"/>
        </w:rPr>
        <w:t xml:space="preserve"> </w:t>
      </w:r>
      <w:r w:rsidR="00763E71" w:rsidRPr="006B1331">
        <w:rPr>
          <w:rFonts w:ascii="Myriad Pro" w:hAnsi="Myriad Pro"/>
          <w:b/>
          <w:bCs/>
          <w:lang w:val="hr-HR"/>
        </w:rPr>
        <w:t>zatvoren</w:t>
      </w:r>
      <w:r w:rsidRPr="006B1331">
        <w:rPr>
          <w:rFonts w:ascii="Myriad Pro" w:hAnsi="Myriad Pro"/>
          <w:b/>
          <w:bCs/>
          <w:lang w:val="hr-HR"/>
        </w:rPr>
        <w:t>oj</w:t>
      </w:r>
      <w:r w:rsidR="00763E71" w:rsidRPr="006B1331">
        <w:rPr>
          <w:rFonts w:ascii="Myriad Pro" w:hAnsi="Myriad Pro"/>
          <w:b/>
          <w:bCs/>
          <w:lang w:val="hr-HR"/>
        </w:rPr>
        <w:t xml:space="preserve"> kovert</w:t>
      </w:r>
      <w:r w:rsidRPr="006B1331">
        <w:rPr>
          <w:rFonts w:ascii="Myriad Pro" w:hAnsi="Myriad Pro"/>
          <w:b/>
          <w:bCs/>
          <w:lang w:val="hr-HR"/>
        </w:rPr>
        <w:t>i</w:t>
      </w:r>
      <w:r w:rsidR="00627A3E" w:rsidRPr="006B1331">
        <w:rPr>
          <w:rFonts w:ascii="Myriad Pro" w:hAnsi="Myriad Pro"/>
          <w:b/>
          <w:bCs/>
          <w:lang w:val="hr-HR"/>
        </w:rPr>
        <w:t xml:space="preserve"> </w:t>
      </w:r>
      <w:r w:rsidR="00763E71" w:rsidRPr="006B1331">
        <w:rPr>
          <w:rFonts w:ascii="Myriad Pro" w:hAnsi="Myriad Pro"/>
          <w:lang w:val="hr-HR"/>
        </w:rPr>
        <w:t>preporučenom poštom ili lično</w:t>
      </w:r>
      <w:r w:rsidR="00723D10" w:rsidRPr="006B1331">
        <w:rPr>
          <w:rFonts w:ascii="Myriad Pro" w:hAnsi="Myriad Pro"/>
          <w:lang w:val="hr-HR"/>
        </w:rPr>
        <w:t xml:space="preserve"> </w:t>
      </w:r>
      <w:r w:rsidR="00920F13" w:rsidRPr="006B1331">
        <w:rPr>
          <w:rFonts w:ascii="Myriad Pro" w:hAnsi="Myriad Pro"/>
          <w:lang w:val="hr-HR"/>
        </w:rPr>
        <w:t>na pisarnicu Opštine</w:t>
      </w:r>
      <w:r w:rsidR="00613272" w:rsidRPr="006B1331">
        <w:rPr>
          <w:rFonts w:ascii="Myriad Pro" w:hAnsi="Myriad Pro"/>
          <w:lang w:val="hr-HR"/>
        </w:rPr>
        <w:t xml:space="preserve"> </w:t>
      </w:r>
      <w:r w:rsidR="00A8474F" w:rsidRPr="006B1331">
        <w:rPr>
          <w:rFonts w:ascii="Myriad Pro" w:hAnsi="Myriad Pro"/>
          <w:lang w:val="hr-HR"/>
        </w:rPr>
        <w:t xml:space="preserve">tokom </w:t>
      </w:r>
      <w:r w:rsidR="00763E71" w:rsidRPr="006B1331">
        <w:rPr>
          <w:rFonts w:ascii="Myriad Pro" w:hAnsi="Myriad Pro"/>
          <w:lang w:val="hr-HR"/>
        </w:rPr>
        <w:t>radnih dana (ponedjeljak – petak), u periodu od 0</w:t>
      </w:r>
      <w:r w:rsidR="00936886" w:rsidRPr="006B1331">
        <w:rPr>
          <w:rFonts w:ascii="Myriad Pro" w:hAnsi="Myriad Pro"/>
          <w:lang w:val="hr-HR"/>
        </w:rPr>
        <w:t>8</w:t>
      </w:r>
      <w:r w:rsidR="00CF73B6" w:rsidRPr="006B1331">
        <w:rPr>
          <w:rFonts w:ascii="Myriad Pro" w:hAnsi="Myriad Pro"/>
          <w:lang w:val="hr-HR"/>
        </w:rPr>
        <w:t>,</w:t>
      </w:r>
      <w:r w:rsidR="00763E71" w:rsidRPr="006B1331">
        <w:rPr>
          <w:rFonts w:ascii="Myriad Pro" w:hAnsi="Myriad Pro"/>
          <w:lang w:val="hr-HR"/>
        </w:rPr>
        <w:t>00 do 1</w:t>
      </w:r>
      <w:r w:rsidR="00936886" w:rsidRPr="006B1331">
        <w:rPr>
          <w:rFonts w:ascii="Myriad Pro" w:hAnsi="Myriad Pro"/>
          <w:lang w:val="hr-HR"/>
        </w:rPr>
        <w:t>5</w:t>
      </w:r>
      <w:r w:rsidR="00CF73B6" w:rsidRPr="006B1331">
        <w:rPr>
          <w:rFonts w:ascii="Myriad Pro" w:hAnsi="Myriad Pro"/>
          <w:lang w:val="hr-HR"/>
        </w:rPr>
        <w:t>,</w:t>
      </w:r>
      <w:r w:rsidR="00763E71" w:rsidRPr="006B1331">
        <w:rPr>
          <w:rFonts w:ascii="Myriad Pro" w:hAnsi="Myriad Pro"/>
          <w:lang w:val="hr-HR"/>
        </w:rPr>
        <w:t>00 sati, sa</w:t>
      </w:r>
      <w:r w:rsidR="00723D10" w:rsidRPr="006B1331">
        <w:rPr>
          <w:rFonts w:ascii="Myriad Pro" w:hAnsi="Myriad Pro"/>
          <w:lang w:val="hr-HR"/>
        </w:rPr>
        <w:t xml:space="preserve"> </w:t>
      </w:r>
      <w:r w:rsidR="00763E71" w:rsidRPr="006B1331">
        <w:rPr>
          <w:rFonts w:ascii="Myriad Pro" w:hAnsi="Myriad Pro"/>
          <w:lang w:val="hr-HR"/>
        </w:rPr>
        <w:t>naznakom za ReLOaD</w:t>
      </w:r>
      <w:r w:rsidR="00920F13" w:rsidRPr="006B1331">
        <w:rPr>
          <w:rFonts w:ascii="Myriad Pro" w:hAnsi="Myriad Pro"/>
          <w:lang w:val="hr-HR"/>
        </w:rPr>
        <w:t xml:space="preserve">2 </w:t>
      </w:r>
      <w:r w:rsidR="00763E71" w:rsidRPr="006B1331">
        <w:rPr>
          <w:rFonts w:ascii="Myriad Pro" w:hAnsi="Myriad Pro"/>
          <w:lang w:val="hr-HR"/>
        </w:rPr>
        <w:t>projek</w:t>
      </w:r>
      <w:r w:rsidR="00F536E8" w:rsidRPr="006B1331">
        <w:rPr>
          <w:rFonts w:ascii="Myriad Pro" w:hAnsi="Myriad Pro"/>
          <w:lang w:val="hr-HR"/>
        </w:rPr>
        <w:t>a</w:t>
      </w:r>
      <w:r w:rsidR="00763E71" w:rsidRPr="006B1331">
        <w:rPr>
          <w:rFonts w:ascii="Myriad Pro" w:hAnsi="Myriad Pro"/>
          <w:lang w:val="hr-HR"/>
        </w:rPr>
        <w:t>t na adresi:</w:t>
      </w:r>
    </w:p>
    <w:p w14:paraId="7196D064" w14:textId="77777777" w:rsidR="00763E71" w:rsidRPr="006B1331" w:rsidRDefault="00763E71" w:rsidP="00CA6BDE">
      <w:pPr>
        <w:pStyle w:val="Header"/>
        <w:tabs>
          <w:tab w:val="left" w:pos="270"/>
          <w:tab w:val="center" w:pos="6480"/>
          <w:tab w:val="center" w:pos="8640"/>
        </w:tabs>
        <w:ind w:right="26"/>
        <w:jc w:val="both"/>
        <w:rPr>
          <w:rFonts w:ascii="Myriad Pro" w:hAnsi="Myriad Pro"/>
          <w:bCs/>
          <w:lang w:val="hr-HR"/>
        </w:rPr>
      </w:pPr>
    </w:p>
    <w:p w14:paraId="77687770" w14:textId="77777777" w:rsidR="004F3652" w:rsidRPr="006B1331" w:rsidRDefault="00920F13" w:rsidP="00CA6BDE">
      <w:pPr>
        <w:tabs>
          <w:tab w:val="left" w:pos="270"/>
          <w:tab w:val="center" w:pos="8640"/>
        </w:tabs>
        <w:spacing w:after="0"/>
        <w:ind w:right="26"/>
        <w:jc w:val="center"/>
        <w:rPr>
          <w:rFonts w:ascii="Myriad Pro" w:hAnsi="Myriad Pro"/>
          <w:snapToGrid w:val="0"/>
          <w:lang w:val="hr-HR"/>
        </w:rPr>
      </w:pPr>
      <w:r w:rsidRPr="006B1331">
        <w:rPr>
          <w:rFonts w:ascii="Myriad Pro" w:hAnsi="Myriad Pro"/>
          <w:snapToGrid w:val="0"/>
          <w:lang w:val="hr-HR"/>
        </w:rPr>
        <w:t>Opština Rudo</w:t>
      </w:r>
    </w:p>
    <w:p w14:paraId="43EA58D5" w14:textId="77777777" w:rsidR="004F3652" w:rsidRPr="006B1331" w:rsidRDefault="004F3652" w:rsidP="00CA6BDE">
      <w:pPr>
        <w:tabs>
          <w:tab w:val="left" w:pos="270"/>
          <w:tab w:val="center" w:pos="8640"/>
        </w:tabs>
        <w:spacing w:after="0"/>
        <w:ind w:right="26"/>
        <w:jc w:val="center"/>
        <w:rPr>
          <w:rFonts w:ascii="Myriad Pro" w:hAnsi="Myriad Pro"/>
          <w:snapToGrid w:val="0"/>
          <w:lang w:val="hr-HR"/>
        </w:rPr>
      </w:pPr>
      <w:r w:rsidRPr="006B1331">
        <w:rPr>
          <w:rFonts w:ascii="Myriad Pro" w:hAnsi="Myriad Pro"/>
          <w:snapToGrid w:val="0"/>
          <w:lang w:val="hr-HR"/>
        </w:rPr>
        <w:t xml:space="preserve">Ulica </w:t>
      </w:r>
      <w:r w:rsidR="00627A3E" w:rsidRPr="006B1331">
        <w:rPr>
          <w:rFonts w:ascii="Myriad Pro" w:hAnsi="Myriad Pro"/>
          <w:snapToGrid w:val="0"/>
          <w:lang w:val="hr-HR"/>
        </w:rPr>
        <w:t>Đenerala Draže Mihajlovića br.11</w:t>
      </w:r>
    </w:p>
    <w:p w14:paraId="32210550" w14:textId="77777777" w:rsidR="004F3652" w:rsidRPr="006B1331" w:rsidRDefault="00A8474F" w:rsidP="00CA6BDE">
      <w:pPr>
        <w:tabs>
          <w:tab w:val="left" w:pos="270"/>
          <w:tab w:val="center" w:pos="8640"/>
        </w:tabs>
        <w:spacing w:after="0"/>
        <w:ind w:right="26"/>
        <w:jc w:val="center"/>
        <w:rPr>
          <w:rFonts w:ascii="Myriad Pro" w:hAnsi="Myriad Pro"/>
          <w:snapToGrid w:val="0"/>
          <w:lang w:val="hr-HR"/>
        </w:rPr>
      </w:pPr>
      <w:r w:rsidRPr="006B1331">
        <w:rPr>
          <w:rFonts w:ascii="Myriad Pro" w:hAnsi="Myriad Pro"/>
          <w:snapToGrid w:val="0"/>
          <w:lang w:val="hr-HR"/>
        </w:rPr>
        <w:t>7</w:t>
      </w:r>
      <w:r w:rsidR="00627A3E" w:rsidRPr="006B1331">
        <w:rPr>
          <w:rFonts w:ascii="Myriad Pro" w:hAnsi="Myriad Pro"/>
          <w:snapToGrid w:val="0"/>
          <w:lang w:val="hr-HR"/>
        </w:rPr>
        <w:t>3260</w:t>
      </w:r>
      <w:r w:rsidRPr="006B1331">
        <w:rPr>
          <w:rFonts w:ascii="Myriad Pro" w:hAnsi="Myriad Pro"/>
          <w:snapToGrid w:val="0"/>
          <w:lang w:val="hr-HR"/>
        </w:rPr>
        <w:t xml:space="preserve"> </w:t>
      </w:r>
      <w:r w:rsidR="00627A3E" w:rsidRPr="006B1331">
        <w:rPr>
          <w:rFonts w:ascii="Myriad Pro" w:hAnsi="Myriad Pro"/>
          <w:snapToGrid w:val="0"/>
          <w:lang w:val="hr-HR"/>
        </w:rPr>
        <w:t>Rudo</w:t>
      </w:r>
      <w:r w:rsidR="004F3652" w:rsidRPr="006B1331">
        <w:rPr>
          <w:rFonts w:ascii="Myriad Pro" w:hAnsi="Myriad Pro"/>
          <w:snapToGrid w:val="0"/>
          <w:lang w:val="hr-HR"/>
        </w:rPr>
        <w:t>, Bosna i Hercegovina</w:t>
      </w:r>
    </w:p>
    <w:p w14:paraId="34FF1C98" w14:textId="77777777" w:rsidR="00763E71" w:rsidRPr="006B1331" w:rsidRDefault="00763E71" w:rsidP="00CA6BDE">
      <w:pPr>
        <w:tabs>
          <w:tab w:val="left" w:pos="270"/>
          <w:tab w:val="center" w:pos="8640"/>
        </w:tabs>
        <w:spacing w:after="0"/>
        <w:ind w:right="26"/>
        <w:jc w:val="both"/>
        <w:rPr>
          <w:rFonts w:ascii="Myriad Pro" w:hAnsi="Myriad Pro"/>
          <w:bCs/>
          <w:lang w:val="hr-HR"/>
        </w:rPr>
      </w:pPr>
      <w:r w:rsidRPr="006B1331">
        <w:rPr>
          <w:rFonts w:ascii="Myriad Pro" w:hAnsi="Myriad Pro"/>
          <w:bCs/>
          <w:lang w:val="hr-HR"/>
        </w:rPr>
        <w:tab/>
      </w:r>
    </w:p>
    <w:p w14:paraId="1AC854AF" w14:textId="778EC4D4" w:rsidR="00763E71" w:rsidRPr="006B1331" w:rsidRDefault="00763E71" w:rsidP="00CA6BDE">
      <w:pPr>
        <w:pStyle w:val="Header"/>
        <w:tabs>
          <w:tab w:val="left" w:pos="270"/>
          <w:tab w:val="center" w:pos="6480"/>
          <w:tab w:val="center" w:pos="8640"/>
        </w:tabs>
        <w:ind w:right="26"/>
        <w:jc w:val="both"/>
        <w:rPr>
          <w:rFonts w:ascii="Myriad Pro" w:hAnsi="Myriad Pro"/>
          <w:bCs/>
          <w:lang w:val="hr-HR"/>
        </w:rPr>
      </w:pPr>
      <w:r w:rsidRPr="006B1331">
        <w:rPr>
          <w:rFonts w:ascii="Myriad Pro" w:hAnsi="Myriad Pro"/>
          <w:bCs/>
          <w:lang w:val="hr-HR"/>
        </w:rPr>
        <w:t xml:space="preserve">Rok za predaju aplikacija je </w:t>
      </w:r>
      <w:r w:rsidR="00CC030C">
        <w:rPr>
          <w:rFonts w:ascii="Myriad Pro" w:hAnsi="Myriad Pro"/>
          <w:b/>
          <w:lang w:val="hr-HR"/>
        </w:rPr>
        <w:t>2</w:t>
      </w:r>
      <w:r w:rsidR="00321EF9">
        <w:rPr>
          <w:rFonts w:ascii="Myriad Pro" w:hAnsi="Myriad Pro"/>
          <w:b/>
          <w:lang w:val="hr-HR"/>
        </w:rPr>
        <w:t>6</w:t>
      </w:r>
      <w:r w:rsidRPr="003672B0">
        <w:rPr>
          <w:rFonts w:ascii="Myriad Pro" w:hAnsi="Myriad Pro"/>
          <w:b/>
          <w:lang w:val="hr-HR"/>
        </w:rPr>
        <w:t>.</w:t>
      </w:r>
      <w:r w:rsidRPr="006B1331">
        <w:rPr>
          <w:rFonts w:ascii="Myriad Pro" w:hAnsi="Myriad Pro"/>
          <w:b/>
          <w:bCs/>
          <w:lang w:val="hr-HR"/>
        </w:rPr>
        <w:t xml:space="preserve"> </w:t>
      </w:r>
      <w:r w:rsidR="003672B0">
        <w:rPr>
          <w:rFonts w:ascii="Myriad Pro" w:hAnsi="Myriad Pro"/>
          <w:b/>
          <w:bCs/>
          <w:lang w:val="hr-HR"/>
        </w:rPr>
        <w:t xml:space="preserve">avgust </w:t>
      </w:r>
      <w:r w:rsidRPr="006B1331">
        <w:rPr>
          <w:rFonts w:ascii="Myriad Pro" w:hAnsi="Myriad Pro"/>
          <w:b/>
          <w:bCs/>
          <w:lang w:val="hr-HR"/>
        </w:rPr>
        <w:t>20</w:t>
      </w:r>
      <w:r w:rsidR="005F7201" w:rsidRPr="006B1331">
        <w:rPr>
          <w:rFonts w:ascii="Myriad Pro" w:hAnsi="Myriad Pro"/>
          <w:b/>
          <w:bCs/>
          <w:lang w:val="hr-HR"/>
        </w:rPr>
        <w:t>2</w:t>
      </w:r>
      <w:r w:rsidR="001F5CF2">
        <w:rPr>
          <w:rFonts w:ascii="Myriad Pro" w:hAnsi="Myriad Pro"/>
          <w:b/>
          <w:bCs/>
          <w:lang w:val="sr-Cyrl-BA"/>
        </w:rPr>
        <w:t>2</w:t>
      </w:r>
      <w:r w:rsidR="004645CC" w:rsidRPr="006B1331">
        <w:rPr>
          <w:rFonts w:ascii="Myriad Pro" w:hAnsi="Myriad Pro"/>
          <w:b/>
          <w:bCs/>
          <w:lang w:val="hr-HR"/>
        </w:rPr>
        <w:t xml:space="preserve">. godine do </w:t>
      </w:r>
      <w:r w:rsidRPr="006B1331">
        <w:rPr>
          <w:rFonts w:ascii="Myriad Pro" w:hAnsi="Myriad Pro"/>
          <w:b/>
          <w:bCs/>
          <w:lang w:val="hr-HR"/>
        </w:rPr>
        <w:t>1</w:t>
      </w:r>
      <w:r w:rsidR="00936886" w:rsidRPr="006B1331">
        <w:rPr>
          <w:rFonts w:ascii="Myriad Pro" w:hAnsi="Myriad Pro"/>
          <w:b/>
          <w:bCs/>
          <w:lang w:val="hr-HR"/>
        </w:rPr>
        <w:t>5</w:t>
      </w:r>
      <w:r w:rsidR="00CF73B6" w:rsidRPr="006B1331">
        <w:rPr>
          <w:rFonts w:ascii="Myriad Pro" w:hAnsi="Myriad Pro"/>
          <w:b/>
          <w:bCs/>
          <w:lang w:val="hr-HR"/>
        </w:rPr>
        <w:t>,</w:t>
      </w:r>
      <w:r w:rsidRPr="006B1331">
        <w:rPr>
          <w:rFonts w:ascii="Myriad Pro" w:hAnsi="Myriad Pro"/>
          <w:b/>
          <w:bCs/>
          <w:lang w:val="hr-HR"/>
        </w:rPr>
        <w:t xml:space="preserve">00 </w:t>
      </w:r>
      <w:r w:rsidR="004B2173" w:rsidRPr="006B1331">
        <w:rPr>
          <w:rFonts w:ascii="Myriad Pro" w:hAnsi="Myriad Pro"/>
          <w:b/>
          <w:bCs/>
          <w:lang w:val="hr-HR"/>
        </w:rPr>
        <w:t>sati</w:t>
      </w:r>
      <w:r w:rsidRPr="006B1331">
        <w:rPr>
          <w:rFonts w:ascii="Myriad Pro" w:hAnsi="Myriad Pro"/>
          <w:bCs/>
          <w:lang w:val="hr-HR"/>
        </w:rPr>
        <w:t xml:space="preserve">. Aplikacije koje budu pristigle poslije navedenog roka biti će razmatrane jedino u slučaju da poštanski žig ukazuje na </w:t>
      </w:r>
      <w:r w:rsidR="003343C1" w:rsidRPr="006B1331">
        <w:rPr>
          <w:rFonts w:ascii="Myriad Pro" w:hAnsi="Myriad Pro"/>
          <w:bCs/>
          <w:lang w:val="hr-HR"/>
        </w:rPr>
        <w:t>datum i vrijeme</w:t>
      </w:r>
      <w:r w:rsidRPr="006B1331">
        <w:rPr>
          <w:rFonts w:ascii="Myriad Pro" w:hAnsi="Myriad Pro"/>
          <w:bCs/>
          <w:lang w:val="hr-HR"/>
        </w:rPr>
        <w:t xml:space="preserve"> slanja prije zvaničnog isteka roka.</w:t>
      </w:r>
    </w:p>
    <w:p w14:paraId="40BD7F11" w14:textId="77777777" w:rsidR="00763E71" w:rsidRPr="006B1331" w:rsidRDefault="00763E71" w:rsidP="00CA6BDE">
      <w:pPr>
        <w:autoSpaceDE w:val="0"/>
        <w:autoSpaceDN w:val="0"/>
        <w:adjustRightInd w:val="0"/>
        <w:ind w:right="26"/>
        <w:jc w:val="both"/>
        <w:rPr>
          <w:rFonts w:ascii="Myriad Pro" w:hAnsi="Myriad Pro"/>
          <w:bCs/>
          <w:lang w:val="hr-HR"/>
        </w:rPr>
      </w:pPr>
      <w:r w:rsidRPr="006B1331">
        <w:rPr>
          <w:rFonts w:ascii="Myriad Pro" w:hAnsi="Myriad Pro"/>
          <w:bCs/>
          <w:lang w:val="hr-HR"/>
        </w:rPr>
        <w:t xml:space="preserve">Aplikacije poslane na bilo koji drugi način (npr. e-mailom) </w:t>
      </w:r>
      <w:r w:rsidRPr="006B1331">
        <w:rPr>
          <w:rFonts w:ascii="Myriad Pro" w:hAnsi="Myriad Pro"/>
          <w:b/>
          <w:bCs/>
          <w:lang w:val="hr-HR"/>
        </w:rPr>
        <w:t>neće biti uzete u razmatranje</w:t>
      </w:r>
      <w:r w:rsidRPr="006B1331">
        <w:rPr>
          <w:rFonts w:ascii="Myriad Pro" w:hAnsi="Myriad Pro"/>
          <w:bCs/>
          <w:lang w:val="hr-HR"/>
        </w:rPr>
        <w:t xml:space="preserve">. </w:t>
      </w:r>
    </w:p>
    <w:p w14:paraId="2F3EE14B" w14:textId="77777777" w:rsidR="00763E71" w:rsidRPr="006B1331" w:rsidRDefault="00763E71" w:rsidP="00CA6BDE">
      <w:pPr>
        <w:autoSpaceDE w:val="0"/>
        <w:autoSpaceDN w:val="0"/>
        <w:adjustRightInd w:val="0"/>
        <w:ind w:right="26"/>
        <w:jc w:val="both"/>
        <w:rPr>
          <w:rFonts w:ascii="Myriad Pro" w:hAnsi="Myriad Pro"/>
          <w:bCs/>
          <w:lang w:val="hr-HR"/>
        </w:rPr>
      </w:pPr>
      <w:r w:rsidRPr="006B1331">
        <w:rPr>
          <w:rFonts w:ascii="Myriad Pro" w:hAnsi="Myriad Pro"/>
          <w:bCs/>
          <w:lang w:val="hr-HR"/>
        </w:rPr>
        <w:t xml:space="preserve">Vanjska strana koverte mora sadržavati naziv poziva za predaju prijedloga projekata, puno ime i adresu aplikanta, puni naziv projekta i riječi </w:t>
      </w:r>
      <w:r w:rsidRPr="006B1331">
        <w:rPr>
          <w:rFonts w:ascii="Myriad Pro" w:hAnsi="Myriad Pro"/>
          <w:b/>
          <w:bCs/>
          <w:lang w:val="hr-HR"/>
        </w:rPr>
        <w:t>“Ne otvarati prije zvaničnog otvaranja”</w:t>
      </w:r>
      <w:r w:rsidRPr="006B1331">
        <w:rPr>
          <w:rFonts w:ascii="Myriad Pro" w:hAnsi="Myriad Pro"/>
          <w:bCs/>
          <w:lang w:val="hr-HR"/>
        </w:rPr>
        <w:t>.</w:t>
      </w:r>
    </w:p>
    <w:p w14:paraId="60BA971A" w14:textId="77777777" w:rsidR="00763E71" w:rsidRPr="006B1331" w:rsidRDefault="001E5A7C" w:rsidP="00CA6BDE">
      <w:pPr>
        <w:autoSpaceDE w:val="0"/>
        <w:autoSpaceDN w:val="0"/>
        <w:adjustRightInd w:val="0"/>
        <w:ind w:right="26"/>
        <w:jc w:val="both"/>
        <w:rPr>
          <w:rFonts w:ascii="Myriad Pro" w:hAnsi="Myriad Pro"/>
          <w:bCs/>
          <w:lang w:val="hr-HR"/>
        </w:rPr>
      </w:pPr>
      <w:r w:rsidRPr="006B1331">
        <w:rPr>
          <w:rFonts w:ascii="Myriad Pro" w:hAnsi="Myriad Pro"/>
          <w:bCs/>
          <w:lang w:val="hr-HR"/>
        </w:rPr>
        <w:t>Opština Rudo</w:t>
      </w:r>
      <w:r w:rsidR="003D6457" w:rsidRPr="006B1331">
        <w:rPr>
          <w:rFonts w:ascii="Myriad Pro" w:hAnsi="Myriad Pro"/>
          <w:bCs/>
          <w:lang w:val="hr-HR"/>
        </w:rPr>
        <w:t xml:space="preserve"> </w:t>
      </w:r>
      <w:r w:rsidR="00763E71" w:rsidRPr="006B1331">
        <w:rPr>
          <w:rFonts w:ascii="Myriad Pro" w:hAnsi="Myriad Pro"/>
          <w:bCs/>
          <w:lang w:val="hr-HR"/>
        </w:rPr>
        <w:t>će voditi urednu evidenciju o primljen</w:t>
      </w:r>
      <w:r w:rsidRPr="006B1331">
        <w:rPr>
          <w:rFonts w:ascii="Myriad Pro" w:hAnsi="Myriad Pro"/>
          <w:bCs/>
          <w:lang w:val="hr-HR"/>
        </w:rPr>
        <w:t>im</w:t>
      </w:r>
      <w:r w:rsidR="00763E71" w:rsidRPr="006B1331">
        <w:rPr>
          <w:rFonts w:ascii="Myriad Pro" w:hAnsi="Myriad Pro"/>
          <w:bCs/>
          <w:lang w:val="hr-HR"/>
        </w:rPr>
        <w:t xml:space="preserve"> pošilj</w:t>
      </w:r>
      <w:r w:rsidRPr="006B1331">
        <w:rPr>
          <w:rFonts w:ascii="Myriad Pro" w:hAnsi="Myriad Pro"/>
          <w:bCs/>
          <w:lang w:val="hr-HR"/>
        </w:rPr>
        <w:t>kama</w:t>
      </w:r>
      <w:r w:rsidR="00763E71" w:rsidRPr="006B1331">
        <w:rPr>
          <w:rFonts w:ascii="Myriad Pro" w:hAnsi="Myriad Pro"/>
          <w:bCs/>
          <w:lang w:val="hr-HR"/>
        </w:rPr>
        <w:t xml:space="preserve"> i izdavati potvrde o prijemu.</w:t>
      </w:r>
    </w:p>
    <w:p w14:paraId="046D4C2A" w14:textId="718D532D" w:rsidR="00763E71" w:rsidRPr="006B1331" w:rsidRDefault="00763E71" w:rsidP="6294EC44">
      <w:pPr>
        <w:autoSpaceDE w:val="0"/>
        <w:autoSpaceDN w:val="0"/>
        <w:adjustRightInd w:val="0"/>
        <w:ind w:right="26"/>
        <w:jc w:val="both"/>
        <w:rPr>
          <w:rFonts w:ascii="Myriad Pro" w:hAnsi="Myriad Pro"/>
          <w:lang w:val="hr-HR"/>
        </w:rPr>
      </w:pPr>
      <w:r w:rsidRPr="006B1331">
        <w:rPr>
          <w:rFonts w:ascii="Myriad Pro" w:hAnsi="Myriad Pro"/>
          <w:lang w:val="hr-HR"/>
        </w:rPr>
        <w:t>Aplikanti</w:t>
      </w:r>
      <w:r w:rsidR="009C1E82">
        <w:rPr>
          <w:rFonts w:ascii="Myriad Pro" w:hAnsi="Myriad Pro"/>
          <w:lang w:val="hr-HR"/>
        </w:rPr>
        <w:t>ma</w:t>
      </w:r>
      <w:r w:rsidRPr="006B1331">
        <w:rPr>
          <w:rFonts w:ascii="Myriad Pro" w:hAnsi="Myriad Pro"/>
          <w:lang w:val="hr-HR"/>
        </w:rPr>
        <w:t xml:space="preserve"> </w:t>
      </w:r>
      <w:r w:rsidR="21665C92" w:rsidRPr="006B1331">
        <w:rPr>
          <w:rFonts w:ascii="Myriad Pro" w:hAnsi="Myriad Pro"/>
          <w:lang w:val="hr-HR"/>
        </w:rPr>
        <w:t>se preporučuje da</w:t>
      </w:r>
      <w:r w:rsidRPr="006B1331">
        <w:rPr>
          <w:rFonts w:ascii="Myriad Pro" w:hAnsi="Myriad Pro"/>
          <w:lang w:val="hr-HR"/>
        </w:rPr>
        <w:t xml:space="preserve"> prije predaje prijedloga projekta </w:t>
      </w:r>
      <w:r w:rsidR="00895EDC" w:rsidRPr="006B1331">
        <w:rPr>
          <w:rFonts w:ascii="Myriad Pro" w:hAnsi="Myriad Pro"/>
          <w:lang w:val="hr-HR"/>
        </w:rPr>
        <w:t>p</w:t>
      </w:r>
      <w:r w:rsidR="5410D719" w:rsidRPr="006B1331">
        <w:rPr>
          <w:rFonts w:ascii="Myriad Pro" w:hAnsi="Myriad Pro"/>
          <w:lang w:val="hr-HR"/>
        </w:rPr>
        <w:t>rovjere</w:t>
      </w:r>
      <w:r w:rsidRPr="006B1331">
        <w:rPr>
          <w:rFonts w:ascii="Myriad Pro" w:hAnsi="Myriad Pro"/>
          <w:lang w:val="hr-HR"/>
        </w:rPr>
        <w:t xml:space="preserve"> da je aplikacija kompletna, tako što će ispuniti listu za provjeru (</w:t>
      </w:r>
      <w:r w:rsidR="006006EF">
        <w:rPr>
          <w:rFonts w:ascii="Myriad Pro" w:hAnsi="Myriad Pro"/>
          <w:lang w:val="hr-HR"/>
        </w:rPr>
        <w:t>A</w:t>
      </w:r>
      <w:r w:rsidRPr="006B1331">
        <w:rPr>
          <w:rFonts w:ascii="Myriad Pro" w:hAnsi="Myriad Pro"/>
          <w:lang w:val="hr-HR"/>
        </w:rPr>
        <w:t xml:space="preserve">neks </w:t>
      </w:r>
      <w:r w:rsidR="001052DF">
        <w:rPr>
          <w:rFonts w:ascii="Myriad Pro" w:hAnsi="Myriad Pro"/>
          <w:lang w:val="hr-HR"/>
        </w:rPr>
        <w:t>9</w:t>
      </w:r>
      <w:r w:rsidRPr="006B1331">
        <w:rPr>
          <w:rFonts w:ascii="Myriad Pro" w:hAnsi="Myriad Pro"/>
          <w:lang w:val="hr-HR"/>
        </w:rPr>
        <w:t>) koja je sastavni dio aplikacije.</w:t>
      </w:r>
    </w:p>
    <w:p w14:paraId="6D072C0D" w14:textId="77777777" w:rsidR="00A5222A" w:rsidRPr="006B1331" w:rsidRDefault="00A5222A" w:rsidP="00CA6BDE">
      <w:pPr>
        <w:autoSpaceDE w:val="0"/>
        <w:autoSpaceDN w:val="0"/>
        <w:adjustRightInd w:val="0"/>
        <w:ind w:right="26"/>
        <w:jc w:val="both"/>
        <w:rPr>
          <w:rFonts w:ascii="Myriad Pro" w:hAnsi="Myriad Pro"/>
          <w:bCs/>
          <w:lang w:val="hr-HR"/>
        </w:rPr>
      </w:pPr>
    </w:p>
    <w:p w14:paraId="01DF6865" w14:textId="77777777" w:rsidR="00763E71" w:rsidRPr="006B1331" w:rsidRDefault="00763E71" w:rsidP="00CA6BDE">
      <w:pPr>
        <w:numPr>
          <w:ilvl w:val="0"/>
          <w:numId w:val="2"/>
        </w:numPr>
        <w:autoSpaceDE w:val="0"/>
        <w:autoSpaceDN w:val="0"/>
        <w:adjustRightInd w:val="0"/>
        <w:ind w:right="26"/>
        <w:jc w:val="both"/>
        <w:outlineLvl w:val="0"/>
        <w:rPr>
          <w:rFonts w:ascii="Myriad Pro" w:hAnsi="Myriad Pro"/>
          <w:b/>
          <w:bCs/>
          <w:u w:val="single"/>
          <w:lang w:val="hr-HR"/>
        </w:rPr>
      </w:pPr>
      <w:r w:rsidRPr="006B1331">
        <w:rPr>
          <w:rFonts w:ascii="Myriad Pro" w:hAnsi="Myriad Pro"/>
          <w:b/>
          <w:bCs/>
          <w:u w:val="single"/>
          <w:lang w:val="hr-HR"/>
        </w:rPr>
        <w:t>Dodatne informacije</w:t>
      </w:r>
    </w:p>
    <w:p w14:paraId="2A38FFF9" w14:textId="2FC1737A" w:rsidR="00AF2FA9" w:rsidRPr="007A250D" w:rsidRDefault="00A763F7" w:rsidP="6294EC44">
      <w:pPr>
        <w:autoSpaceDE w:val="0"/>
        <w:autoSpaceDN w:val="0"/>
        <w:adjustRightInd w:val="0"/>
        <w:ind w:right="26"/>
        <w:jc w:val="both"/>
        <w:rPr>
          <w:rFonts w:ascii="Myriad Pro" w:hAnsi="Myriad Pro"/>
          <w:lang w:val="hr-HR"/>
        </w:rPr>
      </w:pPr>
      <w:r w:rsidRPr="007A250D">
        <w:rPr>
          <w:rFonts w:ascii="Myriad Pro" w:hAnsi="Myriad Pro"/>
          <w:lang w:val="hr-HR"/>
        </w:rPr>
        <w:t>Informativn</w:t>
      </w:r>
      <w:r w:rsidR="003D6457" w:rsidRPr="007A250D">
        <w:rPr>
          <w:rFonts w:ascii="Myriad Pro" w:hAnsi="Myriad Pro"/>
          <w:lang w:val="hr-HR"/>
        </w:rPr>
        <w:t>i</w:t>
      </w:r>
      <w:r w:rsidRPr="007A250D">
        <w:rPr>
          <w:rFonts w:ascii="Myriad Pro" w:hAnsi="Myriad Pro"/>
          <w:lang w:val="hr-HR"/>
        </w:rPr>
        <w:t xml:space="preserve"> </w:t>
      </w:r>
      <w:r w:rsidR="00623E04" w:rsidRPr="007A250D">
        <w:rPr>
          <w:rFonts w:ascii="Myriad Pro" w:hAnsi="Myriad Pro"/>
          <w:lang w:val="hr-HR"/>
        </w:rPr>
        <w:t>sastan</w:t>
      </w:r>
      <w:r w:rsidR="00A8474F" w:rsidRPr="007A250D">
        <w:rPr>
          <w:rFonts w:ascii="Myriad Pro" w:hAnsi="Myriad Pro"/>
          <w:lang w:val="hr-HR"/>
        </w:rPr>
        <w:t>ak</w:t>
      </w:r>
      <w:r w:rsidRPr="007A250D">
        <w:rPr>
          <w:rFonts w:ascii="Myriad Pro" w:hAnsi="Myriad Pro"/>
          <w:lang w:val="hr-HR"/>
        </w:rPr>
        <w:t xml:space="preserve"> (</w:t>
      </w:r>
      <w:r w:rsidRPr="007A250D">
        <w:rPr>
          <w:rFonts w:ascii="Myriad Pro" w:hAnsi="Myriad Pro"/>
          <w:b/>
          <w:bCs/>
          <w:lang w:val="hr-HR"/>
        </w:rPr>
        <w:t>otvoreni dani</w:t>
      </w:r>
      <w:r w:rsidRPr="007A250D">
        <w:rPr>
          <w:rFonts w:ascii="Myriad Pro" w:hAnsi="Myriad Pro"/>
          <w:lang w:val="hr-HR"/>
        </w:rPr>
        <w:t xml:space="preserve">) će </w:t>
      </w:r>
      <w:r w:rsidR="00623E04" w:rsidRPr="007A250D">
        <w:rPr>
          <w:rFonts w:ascii="Myriad Pro" w:hAnsi="Myriad Pro"/>
          <w:lang w:val="hr-HR"/>
        </w:rPr>
        <w:t>se održati</w:t>
      </w:r>
      <w:r w:rsidRPr="007A250D">
        <w:rPr>
          <w:rFonts w:ascii="Myriad Pro" w:hAnsi="Myriad Pro"/>
          <w:lang w:val="hr-HR"/>
        </w:rPr>
        <w:t xml:space="preserve"> u</w:t>
      </w:r>
      <w:r w:rsidR="00613272" w:rsidRPr="007A250D">
        <w:rPr>
          <w:rFonts w:ascii="Myriad Pro" w:hAnsi="Myriad Pro"/>
          <w:lang w:val="hr-HR"/>
        </w:rPr>
        <w:t xml:space="preserve"> </w:t>
      </w:r>
      <w:r w:rsidR="00627A3E" w:rsidRPr="007A250D">
        <w:rPr>
          <w:rFonts w:ascii="Myriad Pro" w:hAnsi="Myriad Pro"/>
          <w:lang w:val="hr-HR"/>
        </w:rPr>
        <w:t>maloj Sali Doma kulture Rudo</w:t>
      </w:r>
      <w:r w:rsidR="00ED3064" w:rsidRPr="007A250D">
        <w:rPr>
          <w:rFonts w:ascii="Myriad Pro" w:hAnsi="Myriad Pro"/>
          <w:lang w:val="hr-HR"/>
        </w:rPr>
        <w:t xml:space="preserve"> </w:t>
      </w:r>
      <w:r w:rsidR="00321EF9" w:rsidRPr="00321EF9">
        <w:rPr>
          <w:rFonts w:ascii="Myriad Pro" w:hAnsi="Myriad Pro"/>
          <w:b/>
          <w:bCs/>
          <w:lang w:val="hr-HR"/>
        </w:rPr>
        <w:t>8</w:t>
      </w:r>
      <w:r w:rsidR="00A34505" w:rsidRPr="00CC030C">
        <w:rPr>
          <w:rFonts w:ascii="Myriad Pro" w:hAnsi="Myriad Pro"/>
          <w:b/>
          <w:bCs/>
          <w:lang w:val="hr-HR"/>
        </w:rPr>
        <w:t>.</w:t>
      </w:r>
      <w:r w:rsidR="00A34505" w:rsidRPr="007A250D">
        <w:rPr>
          <w:rFonts w:ascii="Myriad Pro" w:hAnsi="Myriad Pro"/>
          <w:b/>
          <w:bCs/>
          <w:lang w:val="hr-HR"/>
        </w:rPr>
        <w:t xml:space="preserve"> </w:t>
      </w:r>
      <w:r w:rsidR="00CC030C">
        <w:rPr>
          <w:rFonts w:ascii="Myriad Pro" w:hAnsi="Myriad Pro"/>
          <w:b/>
          <w:bCs/>
          <w:lang w:val="hr-HR"/>
        </w:rPr>
        <w:t xml:space="preserve">avgusta </w:t>
      </w:r>
      <w:r w:rsidR="00A34505" w:rsidRPr="007A250D">
        <w:rPr>
          <w:rFonts w:ascii="Myriad Pro" w:hAnsi="Myriad Pro"/>
          <w:b/>
          <w:bCs/>
          <w:lang w:val="hr-HR"/>
        </w:rPr>
        <w:t>20</w:t>
      </w:r>
      <w:r w:rsidR="005F60B8" w:rsidRPr="007A250D">
        <w:rPr>
          <w:rFonts w:ascii="Myriad Pro" w:hAnsi="Myriad Pro"/>
          <w:b/>
          <w:bCs/>
          <w:lang w:val="hr-HR"/>
        </w:rPr>
        <w:t>2</w:t>
      </w:r>
      <w:r w:rsidR="00F90EBE" w:rsidRPr="007A250D">
        <w:rPr>
          <w:rFonts w:ascii="Myriad Pro" w:hAnsi="Myriad Pro"/>
          <w:b/>
          <w:bCs/>
          <w:lang w:val="hr-HR"/>
        </w:rPr>
        <w:t>2</w:t>
      </w:r>
      <w:r w:rsidR="00A34505" w:rsidRPr="007A250D">
        <w:rPr>
          <w:rFonts w:ascii="Myriad Pro" w:hAnsi="Myriad Pro"/>
          <w:b/>
          <w:bCs/>
          <w:lang w:val="hr-HR"/>
        </w:rPr>
        <w:t xml:space="preserve">. godine u periodu od </w:t>
      </w:r>
      <w:r w:rsidR="001D7003" w:rsidRPr="007A250D">
        <w:rPr>
          <w:rFonts w:ascii="Myriad Pro" w:hAnsi="Myriad Pro"/>
          <w:b/>
          <w:bCs/>
          <w:lang w:val="hr-HR"/>
        </w:rPr>
        <w:t>11</w:t>
      </w:r>
      <w:r w:rsidR="006C7468" w:rsidRPr="007A250D">
        <w:rPr>
          <w:rFonts w:ascii="Myriad Pro" w:hAnsi="Myriad Pro"/>
          <w:b/>
          <w:bCs/>
          <w:lang w:val="hr-HR"/>
        </w:rPr>
        <w:t>,00</w:t>
      </w:r>
      <w:r w:rsidR="001D7003" w:rsidRPr="007A250D">
        <w:rPr>
          <w:rFonts w:ascii="Myriad Pro" w:hAnsi="Myriad Pro"/>
          <w:b/>
          <w:bCs/>
          <w:lang w:val="hr-HR"/>
        </w:rPr>
        <w:t xml:space="preserve"> </w:t>
      </w:r>
      <w:r w:rsidR="00A34505" w:rsidRPr="007A250D">
        <w:rPr>
          <w:rFonts w:ascii="Myriad Pro" w:hAnsi="Myriad Pro"/>
          <w:b/>
          <w:bCs/>
          <w:lang w:val="hr-HR"/>
        </w:rPr>
        <w:t>do 12</w:t>
      </w:r>
      <w:r w:rsidR="006C7468" w:rsidRPr="007A250D">
        <w:rPr>
          <w:rFonts w:ascii="Myriad Pro" w:hAnsi="Myriad Pro"/>
          <w:b/>
          <w:bCs/>
          <w:lang w:val="hr-HR"/>
        </w:rPr>
        <w:t>,00</w:t>
      </w:r>
      <w:r w:rsidR="00A34505" w:rsidRPr="007A250D">
        <w:rPr>
          <w:rFonts w:ascii="Myriad Pro" w:hAnsi="Myriad Pro"/>
          <w:b/>
          <w:bCs/>
          <w:lang w:val="hr-HR"/>
        </w:rPr>
        <w:t xml:space="preserve"> </w:t>
      </w:r>
      <w:r w:rsidR="001D7003" w:rsidRPr="007A250D">
        <w:rPr>
          <w:rFonts w:ascii="Myriad Pro" w:hAnsi="Myriad Pro"/>
          <w:b/>
          <w:bCs/>
          <w:lang w:val="hr-HR"/>
        </w:rPr>
        <w:t>sati</w:t>
      </w:r>
      <w:r w:rsidR="00A34505" w:rsidRPr="007A250D">
        <w:rPr>
          <w:rFonts w:ascii="Myriad Pro" w:hAnsi="Myriad Pro"/>
          <w:lang w:val="hr-HR"/>
        </w:rPr>
        <w:t xml:space="preserve">. </w:t>
      </w:r>
      <w:r w:rsidRPr="007A250D">
        <w:rPr>
          <w:rFonts w:ascii="Myriad Pro" w:hAnsi="Myriad Pro"/>
          <w:lang w:val="hr-HR"/>
        </w:rPr>
        <w:t xml:space="preserve">U slučaju </w:t>
      </w:r>
      <w:r w:rsidR="4340A7CF" w:rsidRPr="007A250D">
        <w:rPr>
          <w:rFonts w:ascii="Myriad Pro" w:hAnsi="Myriad Pro"/>
          <w:lang w:val="hr-HR"/>
        </w:rPr>
        <w:t xml:space="preserve">da tokom trajanja javnog poziva postoji interes za ponovno održavanje </w:t>
      </w:r>
      <w:r w:rsidR="7BB3FC3C" w:rsidRPr="007A250D">
        <w:rPr>
          <w:rFonts w:ascii="Myriad Pro" w:hAnsi="Myriad Pro"/>
          <w:lang w:val="hr-HR"/>
        </w:rPr>
        <w:t>otvorenih dana</w:t>
      </w:r>
      <w:r w:rsidRPr="007A250D">
        <w:rPr>
          <w:rFonts w:ascii="Myriad Pro" w:hAnsi="Myriad Pro"/>
          <w:lang w:val="hr-HR"/>
        </w:rPr>
        <w:t xml:space="preserve">, </w:t>
      </w:r>
      <w:r w:rsidR="00B60BCE" w:rsidRPr="007A250D">
        <w:rPr>
          <w:rFonts w:ascii="Myriad Pro" w:hAnsi="Myriad Pro"/>
          <w:lang w:val="hr-HR"/>
        </w:rPr>
        <w:t>sastanak</w:t>
      </w:r>
      <w:r w:rsidRPr="007A250D">
        <w:rPr>
          <w:rFonts w:ascii="Myriad Pro" w:hAnsi="Myriad Pro"/>
          <w:lang w:val="hr-HR"/>
        </w:rPr>
        <w:t xml:space="preserve"> će </w:t>
      </w:r>
      <w:r w:rsidR="00550004" w:rsidRPr="007A250D">
        <w:rPr>
          <w:rFonts w:ascii="Myriad Pro" w:hAnsi="Myriad Pro"/>
          <w:lang w:val="hr-HR"/>
        </w:rPr>
        <w:t>biti ponovljen</w:t>
      </w:r>
      <w:r w:rsidR="00AF2FA9" w:rsidRPr="007A250D">
        <w:rPr>
          <w:rFonts w:ascii="Myriad Pro" w:hAnsi="Myriad Pro"/>
          <w:lang w:val="hr-HR"/>
        </w:rPr>
        <w:t xml:space="preserve"> tokom trajanja Javnog poziva</w:t>
      </w:r>
      <w:r w:rsidRPr="007A250D">
        <w:rPr>
          <w:rFonts w:ascii="Myriad Pro" w:hAnsi="Myriad Pro"/>
          <w:lang w:val="hr-HR"/>
        </w:rPr>
        <w:t xml:space="preserve">. </w:t>
      </w:r>
      <w:r w:rsidR="00AF2FA9" w:rsidRPr="007A250D">
        <w:rPr>
          <w:rFonts w:ascii="Myriad Pro" w:hAnsi="Myriad Pro"/>
          <w:lang w:val="hr-HR"/>
        </w:rPr>
        <w:t>S</w:t>
      </w:r>
      <w:r w:rsidR="00550004" w:rsidRPr="007A250D">
        <w:rPr>
          <w:rFonts w:ascii="Myriad Pro" w:hAnsi="Myriad Pro"/>
          <w:lang w:val="hr-HR"/>
        </w:rPr>
        <w:t>mjernice</w:t>
      </w:r>
      <w:r w:rsidRPr="007A250D">
        <w:rPr>
          <w:rFonts w:ascii="Myriad Pro" w:hAnsi="Myriad Pro"/>
          <w:lang w:val="hr-HR"/>
        </w:rPr>
        <w:t xml:space="preserve"> </w:t>
      </w:r>
      <w:r w:rsidR="00AF2FA9" w:rsidRPr="007A250D">
        <w:rPr>
          <w:rFonts w:ascii="Myriad Pro" w:hAnsi="Myriad Pro"/>
          <w:lang w:val="hr-HR"/>
        </w:rPr>
        <w:t xml:space="preserve">za aplikante </w:t>
      </w:r>
      <w:r w:rsidR="00550004" w:rsidRPr="007A250D">
        <w:rPr>
          <w:rFonts w:ascii="Myriad Pro" w:hAnsi="Myriad Pro"/>
          <w:lang w:val="hr-HR"/>
        </w:rPr>
        <w:t>J</w:t>
      </w:r>
      <w:r w:rsidRPr="007A250D">
        <w:rPr>
          <w:rFonts w:ascii="Myriad Pro" w:hAnsi="Myriad Pro"/>
          <w:lang w:val="hr-HR"/>
        </w:rPr>
        <w:t>avnog poziva</w:t>
      </w:r>
      <w:r w:rsidR="00C72AB6" w:rsidRPr="007A250D">
        <w:rPr>
          <w:rFonts w:ascii="Myriad Pro" w:hAnsi="Myriad Pro"/>
          <w:lang w:val="hr-HR"/>
        </w:rPr>
        <w:t xml:space="preserve"> će </w:t>
      </w:r>
      <w:r w:rsidR="00B60BCE" w:rsidRPr="007A250D">
        <w:rPr>
          <w:rFonts w:ascii="Myriad Pro" w:hAnsi="Myriad Pro"/>
          <w:lang w:val="hr-HR"/>
        </w:rPr>
        <w:t xml:space="preserve">detaljno biti prezentirane </w:t>
      </w:r>
      <w:r w:rsidRPr="007A250D">
        <w:rPr>
          <w:rFonts w:ascii="Myriad Pro" w:hAnsi="Myriad Pro"/>
          <w:lang w:val="hr-HR"/>
        </w:rPr>
        <w:t xml:space="preserve">na </w:t>
      </w:r>
      <w:r w:rsidR="00C72AB6" w:rsidRPr="007A250D">
        <w:rPr>
          <w:rFonts w:ascii="Myriad Pro" w:hAnsi="Myriad Pro"/>
          <w:lang w:val="hr-HR"/>
        </w:rPr>
        <w:t>informativnom</w:t>
      </w:r>
      <w:r w:rsidR="00AF2FA9" w:rsidRPr="007A250D">
        <w:rPr>
          <w:rFonts w:ascii="Myriad Pro" w:hAnsi="Myriad Pro"/>
          <w:lang w:val="hr-HR"/>
        </w:rPr>
        <w:t xml:space="preserve"> sastanku </w:t>
      </w:r>
      <w:r w:rsidRPr="007A250D">
        <w:rPr>
          <w:rFonts w:ascii="Myriad Pro" w:hAnsi="Myriad Pro"/>
          <w:lang w:val="hr-HR"/>
        </w:rPr>
        <w:t xml:space="preserve">zajedno </w:t>
      </w:r>
      <w:r w:rsidR="00550004" w:rsidRPr="007A250D">
        <w:rPr>
          <w:rFonts w:ascii="Myriad Pro" w:hAnsi="Myriad Pro"/>
          <w:lang w:val="hr-HR"/>
        </w:rPr>
        <w:t>sa</w:t>
      </w:r>
      <w:r w:rsidRPr="007A250D">
        <w:rPr>
          <w:rFonts w:ascii="Myriad Pro" w:hAnsi="Myriad Pro"/>
          <w:lang w:val="hr-HR"/>
        </w:rPr>
        <w:t xml:space="preserve"> </w:t>
      </w:r>
      <w:r w:rsidR="006C7468" w:rsidRPr="007A250D">
        <w:rPr>
          <w:rFonts w:ascii="Myriad Pro" w:hAnsi="Myriad Pro"/>
          <w:lang w:val="hr-HR"/>
        </w:rPr>
        <w:t>i</w:t>
      </w:r>
      <w:r w:rsidR="00C72AB6" w:rsidRPr="007A250D">
        <w:rPr>
          <w:rFonts w:ascii="Myriad Pro" w:hAnsi="Myriad Pro"/>
          <w:lang w:val="hr-HR"/>
        </w:rPr>
        <w:t>nformacijama o čestim greškama</w:t>
      </w:r>
      <w:r w:rsidR="006C7468" w:rsidRPr="007A250D">
        <w:rPr>
          <w:rFonts w:ascii="Myriad Pro" w:hAnsi="Myriad Pro"/>
          <w:lang w:val="hr-HR"/>
        </w:rPr>
        <w:t xml:space="preserve"> </w:t>
      </w:r>
      <w:r w:rsidR="00C72AB6" w:rsidRPr="007A250D">
        <w:rPr>
          <w:rFonts w:ascii="Myriad Pro" w:hAnsi="Myriad Pro"/>
          <w:lang w:val="hr-HR"/>
        </w:rPr>
        <w:t xml:space="preserve">koje su </w:t>
      </w:r>
      <w:r w:rsidR="00627A3E" w:rsidRPr="007A250D">
        <w:rPr>
          <w:rFonts w:ascii="Myriad Pro" w:hAnsi="Myriad Pro"/>
          <w:lang w:val="hr-HR"/>
        </w:rPr>
        <w:t>se dešavale</w:t>
      </w:r>
      <w:r w:rsidR="00AF2FA9" w:rsidRPr="007A250D">
        <w:rPr>
          <w:rFonts w:ascii="Myriad Pro" w:hAnsi="Myriad Pro"/>
          <w:lang w:val="hr-HR"/>
        </w:rPr>
        <w:t xml:space="preserve"> </w:t>
      </w:r>
      <w:r w:rsidRPr="007A250D">
        <w:rPr>
          <w:rFonts w:ascii="Myriad Pro" w:hAnsi="Myriad Pro"/>
          <w:lang w:val="hr-HR"/>
        </w:rPr>
        <w:t xml:space="preserve">prilikom </w:t>
      </w:r>
      <w:r w:rsidR="00C72AB6" w:rsidRPr="007A250D">
        <w:rPr>
          <w:rFonts w:ascii="Myriad Pro" w:hAnsi="Myriad Pro"/>
          <w:lang w:val="hr-HR"/>
        </w:rPr>
        <w:t>prethodn</w:t>
      </w:r>
      <w:r w:rsidR="00627A3E" w:rsidRPr="007A250D">
        <w:rPr>
          <w:rFonts w:ascii="Myriad Pro" w:hAnsi="Myriad Pro"/>
          <w:lang w:val="hr-HR"/>
        </w:rPr>
        <w:t>ih</w:t>
      </w:r>
      <w:r w:rsidR="00C72AB6" w:rsidRPr="007A250D">
        <w:rPr>
          <w:rFonts w:ascii="Myriad Pro" w:hAnsi="Myriad Pro"/>
          <w:lang w:val="hr-HR"/>
        </w:rPr>
        <w:t xml:space="preserve"> Javn</w:t>
      </w:r>
      <w:r w:rsidR="00627A3E" w:rsidRPr="007A250D">
        <w:rPr>
          <w:rFonts w:ascii="Myriad Pro" w:hAnsi="Myriad Pro"/>
          <w:lang w:val="hr-HR"/>
        </w:rPr>
        <w:t>ih</w:t>
      </w:r>
      <w:r w:rsidR="00C72AB6" w:rsidRPr="007A250D">
        <w:rPr>
          <w:rFonts w:ascii="Myriad Pro" w:hAnsi="Myriad Pro"/>
          <w:lang w:val="hr-HR"/>
        </w:rPr>
        <w:t xml:space="preserve"> poziva</w:t>
      </w:r>
      <w:r w:rsidR="00627A3E" w:rsidRPr="007A250D">
        <w:rPr>
          <w:rFonts w:ascii="Myriad Pro" w:hAnsi="Myriad Pro"/>
          <w:lang w:val="hr-HR"/>
        </w:rPr>
        <w:t xml:space="preserve"> u sklopu prve faze ReLOaD projekta</w:t>
      </w:r>
      <w:r w:rsidRPr="007A250D">
        <w:rPr>
          <w:rFonts w:ascii="Myriad Pro" w:hAnsi="Myriad Pro"/>
          <w:lang w:val="hr-HR"/>
        </w:rPr>
        <w:t xml:space="preserve">. </w:t>
      </w:r>
    </w:p>
    <w:p w14:paraId="16306525" w14:textId="77777777" w:rsidR="009B396A" w:rsidRPr="007A250D" w:rsidRDefault="009B396A" w:rsidP="00404A5B">
      <w:pPr>
        <w:pStyle w:val="Header"/>
        <w:tabs>
          <w:tab w:val="clear" w:pos="4680"/>
          <w:tab w:val="clear" w:pos="9360"/>
          <w:tab w:val="left" w:pos="270"/>
          <w:tab w:val="center" w:pos="4536"/>
          <w:tab w:val="center" w:pos="6480"/>
          <w:tab w:val="center" w:pos="8640"/>
          <w:tab w:val="right" w:pos="9072"/>
        </w:tabs>
        <w:spacing w:after="0"/>
        <w:ind w:right="-180"/>
        <w:jc w:val="both"/>
        <w:rPr>
          <w:rFonts w:ascii="Myriad Pro" w:hAnsi="Myriad Pro"/>
          <w:bCs/>
          <w:lang w:val="bs-Latn-BA"/>
        </w:rPr>
      </w:pPr>
    </w:p>
    <w:p w14:paraId="4CE8735B" w14:textId="56537184" w:rsidR="00842C84" w:rsidRPr="007A250D" w:rsidRDefault="00A763F7" w:rsidP="00404A5B">
      <w:pPr>
        <w:pStyle w:val="Header"/>
        <w:tabs>
          <w:tab w:val="clear" w:pos="4680"/>
          <w:tab w:val="clear" w:pos="9360"/>
          <w:tab w:val="left" w:pos="270"/>
          <w:tab w:val="center" w:pos="4536"/>
          <w:tab w:val="center" w:pos="6480"/>
          <w:tab w:val="center" w:pos="8640"/>
          <w:tab w:val="right" w:pos="9072"/>
        </w:tabs>
        <w:spacing w:after="0"/>
        <w:ind w:right="-180"/>
        <w:jc w:val="both"/>
        <w:rPr>
          <w:rFonts w:ascii="Myriad Pro" w:hAnsi="Myriad Pro"/>
          <w:bCs/>
          <w:lang w:val="hr-HR"/>
        </w:rPr>
      </w:pPr>
      <w:r w:rsidRPr="007A250D">
        <w:rPr>
          <w:rFonts w:ascii="Myriad Pro" w:hAnsi="Myriad Pro"/>
          <w:bCs/>
          <w:lang w:val="hr-HR"/>
        </w:rPr>
        <w:t>Osim toga, sva pitanja vezana z</w:t>
      </w:r>
      <w:r w:rsidR="00842C84" w:rsidRPr="007A250D">
        <w:rPr>
          <w:rFonts w:ascii="Myriad Pro" w:hAnsi="Myriad Pro"/>
          <w:bCs/>
          <w:lang w:val="hr-HR"/>
        </w:rPr>
        <w:t>a</w:t>
      </w:r>
      <w:r w:rsidRPr="007A250D">
        <w:rPr>
          <w:rFonts w:ascii="Myriad Pro" w:hAnsi="Myriad Pro"/>
          <w:bCs/>
          <w:lang w:val="hr-HR"/>
        </w:rPr>
        <w:t xml:space="preserve"> javne pozive mogu se poslati e-poštom</w:t>
      </w:r>
      <w:r w:rsidR="00842C84" w:rsidRPr="007A250D">
        <w:rPr>
          <w:rFonts w:ascii="Myriad Pro" w:hAnsi="Myriad Pro"/>
          <w:bCs/>
          <w:lang w:val="hr-HR"/>
        </w:rPr>
        <w:t xml:space="preserve"> </w:t>
      </w:r>
      <w:hyperlink r:id="rId17" w:history="1">
        <w:r w:rsidR="00842C84" w:rsidRPr="00724484">
          <w:rPr>
            <w:rStyle w:val="Hyperlink"/>
            <w:rFonts w:ascii="Myriad Pro" w:hAnsi="Myriad Pro" w:cs="MyriadPro-Regular"/>
            <w:lang w:val="bs-Latn-BA"/>
          </w:rPr>
          <w:t>registry.ba@undp.org</w:t>
        </w:r>
      </w:hyperlink>
      <w:r w:rsidRPr="007A250D">
        <w:rPr>
          <w:rFonts w:ascii="Myriad Pro" w:hAnsi="Myriad Pro"/>
          <w:bCs/>
          <w:lang w:val="hr-HR"/>
        </w:rPr>
        <w:t xml:space="preserve"> </w:t>
      </w:r>
      <w:r w:rsidR="00842C84" w:rsidRPr="007A250D">
        <w:rPr>
          <w:rFonts w:ascii="Myriad Pro" w:hAnsi="Myriad Pro" w:cs="MyriadPro-Regular"/>
          <w:lang w:val="bs-Latn-BA"/>
        </w:rPr>
        <w:t>sa referencom na ReLOaD</w:t>
      </w:r>
      <w:r w:rsidR="00471A5D" w:rsidRPr="007A250D">
        <w:rPr>
          <w:rFonts w:ascii="Myriad Pro" w:hAnsi="Myriad Pro" w:cs="MyriadPro-Regular"/>
          <w:lang w:val="bs-Latn-BA"/>
        </w:rPr>
        <w:t>2</w:t>
      </w:r>
      <w:r w:rsidR="00842C84" w:rsidRPr="007A250D">
        <w:rPr>
          <w:rFonts w:ascii="Myriad Pro" w:hAnsi="Myriad Pro" w:cs="MyriadPro-Regular"/>
          <w:lang w:val="bs-Latn-BA"/>
        </w:rPr>
        <w:t xml:space="preserve"> BiH projekat u naslovu</w:t>
      </w:r>
      <w:r w:rsidRPr="007A250D">
        <w:rPr>
          <w:rFonts w:ascii="Myriad Pro" w:hAnsi="Myriad Pro"/>
          <w:bCs/>
          <w:lang w:val="hr-HR"/>
        </w:rPr>
        <w:t xml:space="preserve">. Upiti mogu biti poslani </w:t>
      </w:r>
      <w:r w:rsidR="009A12DE" w:rsidRPr="007A250D">
        <w:rPr>
          <w:rFonts w:ascii="Myriad Pro" w:hAnsi="Myriad Pro"/>
          <w:bCs/>
          <w:lang w:val="hr-HR"/>
        </w:rPr>
        <w:t xml:space="preserve">najkasnije </w:t>
      </w:r>
      <w:r w:rsidRPr="007A250D">
        <w:rPr>
          <w:rFonts w:ascii="Myriad Pro" w:hAnsi="Myriad Pro"/>
          <w:bCs/>
          <w:lang w:val="hr-HR"/>
        </w:rPr>
        <w:t xml:space="preserve">do </w:t>
      </w:r>
      <w:r w:rsidR="006155ED" w:rsidRPr="006155ED">
        <w:rPr>
          <w:rFonts w:ascii="Myriad Pro" w:hAnsi="Myriad Pro"/>
          <w:b/>
          <w:lang w:val="hr-HR"/>
        </w:rPr>
        <w:t>23</w:t>
      </w:r>
      <w:r w:rsidR="009A12DE" w:rsidRPr="007A250D">
        <w:rPr>
          <w:rFonts w:ascii="Myriad Pro" w:hAnsi="Myriad Pro"/>
          <w:b/>
          <w:lang w:val="hr-HR"/>
        </w:rPr>
        <w:t>.</w:t>
      </w:r>
      <w:r w:rsidR="009C2D5E" w:rsidRPr="007A250D">
        <w:rPr>
          <w:rFonts w:ascii="Myriad Pro" w:hAnsi="Myriad Pro"/>
          <w:b/>
          <w:lang w:val="hr-HR"/>
        </w:rPr>
        <w:t xml:space="preserve"> </w:t>
      </w:r>
      <w:r w:rsidR="00B061FA" w:rsidRPr="007A250D">
        <w:rPr>
          <w:rFonts w:ascii="Myriad Pro" w:hAnsi="Myriad Pro"/>
          <w:b/>
          <w:lang w:val="hr-HR"/>
        </w:rPr>
        <w:t xml:space="preserve">avgusta </w:t>
      </w:r>
      <w:r w:rsidR="009A12DE" w:rsidRPr="007A250D">
        <w:rPr>
          <w:rFonts w:ascii="Myriad Pro" w:hAnsi="Myriad Pro"/>
          <w:b/>
          <w:lang w:val="hr-HR"/>
        </w:rPr>
        <w:t>20</w:t>
      </w:r>
      <w:r w:rsidR="009039C1" w:rsidRPr="007A250D">
        <w:rPr>
          <w:rFonts w:ascii="Myriad Pro" w:hAnsi="Myriad Pro"/>
          <w:b/>
          <w:lang w:val="hr-HR"/>
        </w:rPr>
        <w:t>2</w:t>
      </w:r>
      <w:r w:rsidR="00B061FA" w:rsidRPr="007A250D">
        <w:rPr>
          <w:rFonts w:ascii="Myriad Pro" w:hAnsi="Myriad Pro"/>
          <w:b/>
          <w:lang w:val="hr-HR"/>
        </w:rPr>
        <w:t>2</w:t>
      </w:r>
      <w:r w:rsidR="009A12DE" w:rsidRPr="007A250D">
        <w:rPr>
          <w:rFonts w:ascii="Myriad Pro" w:hAnsi="Myriad Pro"/>
          <w:b/>
          <w:lang w:val="hr-HR"/>
        </w:rPr>
        <w:t>. godine</w:t>
      </w:r>
      <w:r w:rsidRPr="007A250D">
        <w:rPr>
          <w:rFonts w:ascii="Myriad Pro" w:hAnsi="Myriad Pro"/>
          <w:bCs/>
          <w:lang w:val="hr-HR"/>
        </w:rPr>
        <w:t xml:space="preserve">, a odgovori će biti dostavljeni u pisanom obliku u roku od tri </w:t>
      </w:r>
      <w:r w:rsidRPr="007A250D">
        <w:rPr>
          <w:rFonts w:ascii="Myriad Pro" w:hAnsi="Myriad Pro"/>
          <w:lang w:val="hr-HR"/>
        </w:rPr>
        <w:t>(3) radna dana od dana pri</w:t>
      </w:r>
      <w:r w:rsidR="00842C84" w:rsidRPr="007A250D">
        <w:rPr>
          <w:rFonts w:ascii="Myriad Pro" w:hAnsi="Myriad Pro"/>
          <w:lang w:val="hr-HR"/>
        </w:rPr>
        <w:t>jema</w:t>
      </w:r>
      <w:r w:rsidRPr="007A250D">
        <w:rPr>
          <w:rFonts w:ascii="Myriad Pro" w:hAnsi="Myriad Pro"/>
          <w:bCs/>
          <w:lang w:val="hr-HR"/>
        </w:rPr>
        <w:t>. U svrhu transparentnosti sv</w:t>
      </w:r>
      <w:r w:rsidR="00842C84" w:rsidRPr="007A250D">
        <w:rPr>
          <w:rFonts w:ascii="Myriad Pro" w:hAnsi="Myriad Pro"/>
          <w:bCs/>
          <w:lang w:val="hr-HR"/>
        </w:rPr>
        <w:t>i</w:t>
      </w:r>
      <w:r w:rsidRPr="007A250D">
        <w:rPr>
          <w:rFonts w:ascii="Myriad Pro" w:hAnsi="Myriad Pro"/>
          <w:bCs/>
          <w:lang w:val="hr-HR"/>
        </w:rPr>
        <w:t xml:space="preserve"> odgovor</w:t>
      </w:r>
      <w:r w:rsidR="009A12DE" w:rsidRPr="007A250D">
        <w:rPr>
          <w:rFonts w:ascii="Myriad Pro" w:hAnsi="Myriad Pro"/>
          <w:bCs/>
          <w:lang w:val="hr-HR"/>
        </w:rPr>
        <w:t xml:space="preserve">i će </w:t>
      </w:r>
      <w:r w:rsidRPr="007A250D">
        <w:rPr>
          <w:rFonts w:ascii="Myriad Pro" w:hAnsi="Myriad Pro"/>
          <w:bCs/>
          <w:lang w:val="hr-HR"/>
        </w:rPr>
        <w:t>bit</w:t>
      </w:r>
      <w:r w:rsidR="009A12DE" w:rsidRPr="007A250D">
        <w:rPr>
          <w:rFonts w:ascii="Myriad Pro" w:hAnsi="Myriad Pro"/>
          <w:bCs/>
          <w:lang w:val="hr-HR"/>
        </w:rPr>
        <w:t>i</w:t>
      </w:r>
      <w:r w:rsidRPr="007A250D">
        <w:rPr>
          <w:rFonts w:ascii="Myriad Pro" w:hAnsi="Myriad Pro"/>
          <w:bCs/>
          <w:lang w:val="hr-HR"/>
        </w:rPr>
        <w:t xml:space="preserve"> objavljen</w:t>
      </w:r>
      <w:r w:rsidR="009A12DE" w:rsidRPr="007A250D">
        <w:rPr>
          <w:rFonts w:ascii="Myriad Pro" w:hAnsi="Myriad Pro"/>
          <w:bCs/>
          <w:lang w:val="hr-HR"/>
        </w:rPr>
        <w:t>i</w:t>
      </w:r>
      <w:r w:rsidRPr="007A250D">
        <w:rPr>
          <w:rFonts w:ascii="Myriad Pro" w:hAnsi="Myriad Pro"/>
          <w:bCs/>
          <w:lang w:val="hr-HR"/>
        </w:rPr>
        <w:t xml:space="preserve"> na web stranic</w:t>
      </w:r>
      <w:r w:rsidR="00851588" w:rsidRPr="007A250D">
        <w:rPr>
          <w:rFonts w:ascii="Myriad Pro" w:hAnsi="Myriad Pro"/>
          <w:bCs/>
          <w:lang w:val="hr-HR"/>
        </w:rPr>
        <w:t>ama Opštine Rudo i UNDP</w:t>
      </w:r>
      <w:r w:rsidR="0023233D" w:rsidRPr="007A250D">
        <w:rPr>
          <w:rFonts w:ascii="Myriad Pro" w:hAnsi="Myriad Pro"/>
          <w:bCs/>
          <w:lang w:val="hr-HR"/>
        </w:rPr>
        <w:t>-a</w:t>
      </w:r>
      <w:r w:rsidR="00842C84" w:rsidRPr="007A250D">
        <w:rPr>
          <w:rFonts w:ascii="Myriad Pro" w:hAnsi="Myriad Pro"/>
          <w:bCs/>
          <w:lang w:val="hr-HR"/>
        </w:rPr>
        <w:t>.</w:t>
      </w:r>
    </w:p>
    <w:p w14:paraId="48A21919" w14:textId="77777777" w:rsidR="009C2D5E" w:rsidRPr="006B1331" w:rsidRDefault="009C2D5E" w:rsidP="00CA6BDE">
      <w:pPr>
        <w:autoSpaceDE w:val="0"/>
        <w:autoSpaceDN w:val="0"/>
        <w:adjustRightInd w:val="0"/>
        <w:ind w:right="26"/>
        <w:jc w:val="both"/>
        <w:rPr>
          <w:rFonts w:ascii="Myriad Pro" w:hAnsi="Myriad Pro"/>
          <w:bCs/>
          <w:lang w:val="hr-HR"/>
        </w:rPr>
      </w:pPr>
    </w:p>
    <w:p w14:paraId="6F7EABC6" w14:textId="77777777" w:rsidR="00763E71" w:rsidRPr="006B1331" w:rsidRDefault="00763E71" w:rsidP="00CA6BDE">
      <w:pPr>
        <w:numPr>
          <w:ilvl w:val="0"/>
          <w:numId w:val="2"/>
        </w:numPr>
        <w:autoSpaceDE w:val="0"/>
        <w:autoSpaceDN w:val="0"/>
        <w:adjustRightInd w:val="0"/>
        <w:ind w:right="26"/>
        <w:jc w:val="both"/>
        <w:outlineLvl w:val="0"/>
        <w:rPr>
          <w:rFonts w:ascii="Myriad Pro" w:hAnsi="Myriad Pro"/>
          <w:b/>
          <w:bCs/>
          <w:lang w:val="hr-HR"/>
        </w:rPr>
      </w:pPr>
      <w:r w:rsidRPr="006B1331">
        <w:rPr>
          <w:rFonts w:ascii="Myriad Pro" w:hAnsi="Myriad Pro"/>
          <w:b/>
          <w:bCs/>
          <w:u w:val="single"/>
          <w:lang w:val="hr-HR"/>
        </w:rPr>
        <w:t>Evaluacija i odabir prijedloga projekata</w:t>
      </w:r>
    </w:p>
    <w:p w14:paraId="38C7BAA9" w14:textId="77777777" w:rsidR="00F27EA4" w:rsidRDefault="00763E71" w:rsidP="00CA6BDE">
      <w:pPr>
        <w:pStyle w:val="Text1"/>
        <w:ind w:left="0" w:right="26"/>
        <w:rPr>
          <w:rFonts w:ascii="Myriad Pro" w:hAnsi="Myriad Pro"/>
          <w:bCs/>
          <w:snapToGrid w:val="0"/>
          <w:sz w:val="20"/>
          <w:lang w:val="hr-HR"/>
        </w:rPr>
      </w:pPr>
      <w:r w:rsidRPr="006B1331">
        <w:rPr>
          <w:rFonts w:ascii="Myriad Pro" w:hAnsi="Myriad Pro"/>
          <w:bCs/>
          <w:snapToGrid w:val="0"/>
          <w:sz w:val="20"/>
          <w:lang w:val="hr-HR"/>
        </w:rPr>
        <w:t xml:space="preserve">Aplikacije će biti razmotrene i procijenjene od strane evaluacione komisije koju će činiti članovi UNDP </w:t>
      </w:r>
      <w:r w:rsidR="00EE7F13" w:rsidRPr="006B1331">
        <w:rPr>
          <w:rFonts w:ascii="Myriad Pro" w:hAnsi="Myriad Pro"/>
          <w:bCs/>
          <w:snapToGrid w:val="0"/>
          <w:sz w:val="20"/>
          <w:lang w:val="hr-HR"/>
        </w:rPr>
        <w:t>Re</w:t>
      </w:r>
      <w:r w:rsidRPr="006B1331">
        <w:rPr>
          <w:rFonts w:ascii="Myriad Pro" w:hAnsi="Myriad Pro"/>
          <w:bCs/>
          <w:snapToGrid w:val="0"/>
          <w:sz w:val="20"/>
          <w:lang w:val="hr-HR"/>
        </w:rPr>
        <w:t>LO</w:t>
      </w:r>
      <w:r w:rsidR="00EE7F13" w:rsidRPr="006B1331">
        <w:rPr>
          <w:rFonts w:ascii="Myriad Pro" w:hAnsi="Myriad Pro"/>
          <w:bCs/>
          <w:snapToGrid w:val="0"/>
          <w:sz w:val="20"/>
          <w:lang w:val="hr-HR"/>
        </w:rPr>
        <w:t>a</w:t>
      </w:r>
      <w:r w:rsidRPr="006B1331">
        <w:rPr>
          <w:rFonts w:ascii="Myriad Pro" w:hAnsi="Myriad Pro"/>
          <w:bCs/>
          <w:snapToGrid w:val="0"/>
          <w:sz w:val="20"/>
          <w:lang w:val="hr-HR"/>
        </w:rPr>
        <w:t>D</w:t>
      </w:r>
      <w:r w:rsidR="00471A5D" w:rsidRPr="006B1331">
        <w:rPr>
          <w:rFonts w:ascii="Myriad Pro" w:hAnsi="Myriad Pro"/>
          <w:bCs/>
          <w:snapToGrid w:val="0"/>
          <w:sz w:val="20"/>
          <w:lang w:val="hr-HR"/>
        </w:rPr>
        <w:t>2</w:t>
      </w:r>
      <w:r w:rsidRPr="006B1331">
        <w:rPr>
          <w:rFonts w:ascii="Myriad Pro" w:hAnsi="Myriad Pro"/>
          <w:bCs/>
          <w:snapToGrid w:val="0"/>
          <w:sz w:val="20"/>
          <w:lang w:val="hr-HR"/>
        </w:rPr>
        <w:t xml:space="preserve"> tima, predstavnici </w:t>
      </w:r>
      <w:r w:rsidR="00627A3E" w:rsidRPr="006B1331">
        <w:rPr>
          <w:rFonts w:ascii="Myriad Pro" w:hAnsi="Myriad Pro"/>
          <w:bCs/>
          <w:snapToGrid w:val="0"/>
          <w:sz w:val="20"/>
          <w:lang w:val="hr-HR"/>
        </w:rPr>
        <w:t>Opštine Rudo</w:t>
      </w:r>
      <w:r w:rsidR="004224D9" w:rsidRPr="006B1331">
        <w:rPr>
          <w:rFonts w:ascii="Myriad Pro" w:hAnsi="Myriad Pro"/>
          <w:bCs/>
          <w:snapToGrid w:val="0"/>
          <w:sz w:val="20"/>
          <w:lang w:val="hr-HR"/>
        </w:rPr>
        <w:t xml:space="preserve"> </w:t>
      </w:r>
      <w:r w:rsidRPr="006B1331">
        <w:rPr>
          <w:rFonts w:ascii="Myriad Pro" w:hAnsi="Myriad Pro"/>
          <w:bCs/>
          <w:snapToGrid w:val="0"/>
          <w:sz w:val="20"/>
          <w:lang w:val="hr-HR"/>
        </w:rPr>
        <w:t xml:space="preserve">i predstavnik </w:t>
      </w:r>
      <w:r w:rsidR="00D04BC1">
        <w:rPr>
          <w:rFonts w:ascii="Myriad Pro" w:hAnsi="Myriad Pro"/>
          <w:bCs/>
          <w:snapToGrid w:val="0"/>
          <w:sz w:val="20"/>
          <w:lang w:val="hr-HR"/>
        </w:rPr>
        <w:t xml:space="preserve">mladih iz </w:t>
      </w:r>
      <w:r w:rsidRPr="006B1331">
        <w:rPr>
          <w:rFonts w:ascii="Myriad Pro" w:hAnsi="Myriad Pro"/>
          <w:bCs/>
          <w:snapToGrid w:val="0"/>
          <w:sz w:val="20"/>
          <w:lang w:val="hr-HR"/>
        </w:rPr>
        <w:t>organizacij</w:t>
      </w:r>
      <w:r w:rsidR="00D04BC1">
        <w:rPr>
          <w:rFonts w:ascii="Myriad Pro" w:hAnsi="Myriad Pro"/>
          <w:bCs/>
          <w:snapToGrid w:val="0"/>
          <w:sz w:val="20"/>
          <w:lang w:val="hr-HR"/>
        </w:rPr>
        <w:t>e</w:t>
      </w:r>
      <w:r w:rsidRPr="006B1331">
        <w:rPr>
          <w:rFonts w:ascii="Myriad Pro" w:hAnsi="Myriad Pro"/>
          <w:bCs/>
          <w:snapToGrid w:val="0"/>
          <w:sz w:val="20"/>
          <w:lang w:val="hr-HR"/>
        </w:rPr>
        <w:t xml:space="preserve"> civilnog društva</w:t>
      </w:r>
      <w:r w:rsidR="00895EDC" w:rsidRPr="006B1331">
        <w:rPr>
          <w:rFonts w:ascii="Myriad Pro" w:hAnsi="Myriad Pro"/>
          <w:bCs/>
          <w:snapToGrid w:val="0"/>
          <w:sz w:val="20"/>
          <w:lang w:val="hr-HR"/>
        </w:rPr>
        <w:t xml:space="preserve"> </w:t>
      </w:r>
      <w:r w:rsidR="009C2D5E" w:rsidRPr="006B1331">
        <w:rPr>
          <w:rFonts w:ascii="Myriad Pro" w:hAnsi="Myriad Pro"/>
          <w:bCs/>
          <w:snapToGrid w:val="0"/>
          <w:sz w:val="20"/>
          <w:lang w:val="hr-HR"/>
        </w:rPr>
        <w:t xml:space="preserve">s područja </w:t>
      </w:r>
      <w:r w:rsidR="00627A3E" w:rsidRPr="006B1331">
        <w:rPr>
          <w:rFonts w:ascii="Myriad Pro" w:hAnsi="Myriad Pro"/>
          <w:bCs/>
          <w:snapToGrid w:val="0"/>
          <w:sz w:val="20"/>
          <w:lang w:val="hr-HR"/>
        </w:rPr>
        <w:t>opštine</w:t>
      </w:r>
      <w:r w:rsidR="00855351">
        <w:rPr>
          <w:rFonts w:ascii="Myriad Pro" w:hAnsi="Myriad Pro"/>
          <w:bCs/>
          <w:snapToGrid w:val="0"/>
          <w:sz w:val="20"/>
          <w:lang w:val="hr-HR"/>
        </w:rPr>
        <w:t xml:space="preserve"> a koja je aktivno učestvovala u </w:t>
      </w:r>
      <w:r w:rsidR="00F27EA4">
        <w:rPr>
          <w:rFonts w:ascii="Myriad Pro" w:hAnsi="Myriad Pro"/>
          <w:bCs/>
          <w:snapToGrid w:val="0"/>
          <w:sz w:val="20"/>
          <w:lang w:val="hr-HR"/>
        </w:rPr>
        <w:t>konsultacijama sa mladima kroz sastanke Dijaloga za mlade</w:t>
      </w:r>
      <w:r w:rsidR="007F76CC" w:rsidRPr="006B1331">
        <w:rPr>
          <w:rFonts w:ascii="Myriad Pro" w:hAnsi="Myriad Pro"/>
          <w:bCs/>
          <w:snapToGrid w:val="0"/>
          <w:sz w:val="20"/>
          <w:lang w:val="hr-HR"/>
        </w:rPr>
        <w:t xml:space="preserve">. </w:t>
      </w:r>
    </w:p>
    <w:p w14:paraId="61CEEEBE" w14:textId="143E657A" w:rsidR="001068AF" w:rsidRPr="006B1331" w:rsidRDefault="001068AF" w:rsidP="00CA6BDE">
      <w:pPr>
        <w:pStyle w:val="Text1"/>
        <w:ind w:left="0" w:right="26"/>
        <w:rPr>
          <w:rFonts w:ascii="Myriad Pro" w:hAnsi="Myriad Pro"/>
          <w:bCs/>
          <w:snapToGrid w:val="0"/>
          <w:sz w:val="20"/>
          <w:lang w:val="hr-HR"/>
        </w:rPr>
      </w:pPr>
      <w:r w:rsidRPr="006B1331">
        <w:rPr>
          <w:rFonts w:ascii="Myriad Pro" w:hAnsi="Myriad Pro"/>
          <w:bCs/>
          <w:snapToGrid w:val="0"/>
          <w:sz w:val="20"/>
          <w:lang w:val="hr-HR"/>
        </w:rPr>
        <w:t xml:space="preserve">Predstavnik </w:t>
      </w:r>
      <w:r w:rsidR="00D04BC1">
        <w:rPr>
          <w:rFonts w:ascii="Myriad Pro" w:hAnsi="Myriad Pro"/>
          <w:bCs/>
          <w:snapToGrid w:val="0"/>
          <w:sz w:val="20"/>
          <w:lang w:val="hr-HR"/>
        </w:rPr>
        <w:t xml:space="preserve">mladih iz </w:t>
      </w:r>
      <w:r w:rsidRPr="006B1331">
        <w:rPr>
          <w:rFonts w:ascii="Myriad Pro" w:hAnsi="Myriad Pro"/>
          <w:bCs/>
          <w:snapToGrid w:val="0"/>
          <w:sz w:val="20"/>
          <w:lang w:val="hr-HR"/>
        </w:rPr>
        <w:t>OCD-a u komisiji za evaluaciju koji je izabran putem transparentnog i demokratskog procesa ima jednaka prava kao i svi ostali članovi komisije za evaluaciju.</w:t>
      </w:r>
    </w:p>
    <w:p w14:paraId="2D7F0A4B" w14:textId="2305DBF6" w:rsidR="001068AF" w:rsidRPr="006B1331" w:rsidRDefault="001068AF" w:rsidP="00CA6BDE">
      <w:pPr>
        <w:pStyle w:val="Text1"/>
        <w:spacing w:after="80"/>
        <w:ind w:left="0" w:right="26"/>
        <w:rPr>
          <w:rFonts w:ascii="Myriad Pro" w:hAnsi="Myriad Pro"/>
          <w:b/>
          <w:bCs/>
          <w:snapToGrid w:val="0"/>
          <w:sz w:val="20"/>
          <w:lang w:val="hr-HR"/>
        </w:rPr>
      </w:pPr>
      <w:r w:rsidRPr="00004E28">
        <w:rPr>
          <w:rFonts w:ascii="Myriad Pro" w:hAnsi="Myriad Pro"/>
          <w:b/>
          <w:bCs/>
          <w:snapToGrid w:val="0"/>
          <w:sz w:val="20"/>
          <w:lang w:val="hr-HR"/>
        </w:rPr>
        <w:lastRenderedPageBreak/>
        <w:t xml:space="preserve">NAPOMENA: </w:t>
      </w:r>
      <w:r w:rsidR="00F27EA4" w:rsidRPr="00004E28">
        <w:rPr>
          <w:rFonts w:ascii="Myriad Pro" w:hAnsi="Myriad Pro"/>
          <w:b/>
          <w:bCs/>
          <w:snapToGrid w:val="0"/>
          <w:sz w:val="20"/>
          <w:lang w:val="hr-HR"/>
        </w:rPr>
        <w:t>Transparentan izbor mlade osobe, predstavnika</w:t>
      </w:r>
      <w:r w:rsidR="00855351" w:rsidRPr="00004E28">
        <w:rPr>
          <w:rFonts w:ascii="Myriad Pro" w:hAnsi="Myriad Pro"/>
          <w:b/>
          <w:bCs/>
          <w:snapToGrid w:val="0"/>
          <w:sz w:val="20"/>
          <w:lang w:val="hr-HR"/>
        </w:rPr>
        <w:t xml:space="preserve"> organizacij</w:t>
      </w:r>
      <w:r w:rsidR="00F27EA4" w:rsidRPr="00004E28">
        <w:rPr>
          <w:rFonts w:ascii="Myriad Pro" w:hAnsi="Myriad Pro"/>
          <w:b/>
          <w:bCs/>
          <w:snapToGrid w:val="0"/>
          <w:sz w:val="20"/>
          <w:lang w:val="hr-HR"/>
        </w:rPr>
        <w:t xml:space="preserve">e </w:t>
      </w:r>
      <w:r w:rsidR="00561282">
        <w:rPr>
          <w:rFonts w:ascii="Myriad Pro" w:hAnsi="Myriad Pro"/>
          <w:b/>
          <w:bCs/>
          <w:snapToGrid w:val="0"/>
          <w:sz w:val="20"/>
          <w:lang w:val="hr-HR"/>
        </w:rPr>
        <w:t xml:space="preserve">koja djeluje na područje opštine Rudo </w:t>
      </w:r>
      <w:r w:rsidR="00F27EA4" w:rsidRPr="00004E28">
        <w:rPr>
          <w:rFonts w:ascii="Myriad Pro" w:hAnsi="Myriad Pro"/>
          <w:b/>
          <w:bCs/>
          <w:snapToGrid w:val="0"/>
          <w:sz w:val="20"/>
          <w:lang w:val="hr-HR"/>
        </w:rPr>
        <w:t xml:space="preserve">će biti realizovan po okončanju </w:t>
      </w:r>
      <w:r w:rsidR="00004E28" w:rsidRPr="00004E28">
        <w:rPr>
          <w:rFonts w:ascii="Myriad Pro" w:hAnsi="Myriad Pro"/>
          <w:b/>
          <w:bCs/>
          <w:snapToGrid w:val="0"/>
          <w:sz w:val="20"/>
          <w:lang w:val="hr-HR"/>
        </w:rPr>
        <w:t xml:space="preserve">javnog poziva za predaju projektnih prijedloga. </w:t>
      </w:r>
    </w:p>
    <w:p w14:paraId="314EF7F3" w14:textId="77777777" w:rsidR="00FA2C8E" w:rsidRDefault="00FA2C8E" w:rsidP="00CA6BDE">
      <w:pPr>
        <w:pStyle w:val="Text1"/>
        <w:spacing w:after="80"/>
        <w:ind w:left="0" w:right="26"/>
        <w:rPr>
          <w:rFonts w:ascii="Myriad Pro" w:hAnsi="Myriad Pro"/>
          <w:bCs/>
          <w:snapToGrid w:val="0"/>
          <w:sz w:val="20"/>
          <w:lang w:val="hr-HR"/>
        </w:rPr>
      </w:pPr>
    </w:p>
    <w:p w14:paraId="26585827" w14:textId="6913A287" w:rsidR="00763E71" w:rsidRPr="006B1331" w:rsidRDefault="00895EDC" w:rsidP="00CA6BDE">
      <w:pPr>
        <w:pStyle w:val="Text1"/>
        <w:spacing w:after="80"/>
        <w:ind w:left="0" w:right="26"/>
        <w:rPr>
          <w:rFonts w:ascii="Myriad Pro" w:hAnsi="Myriad Pro"/>
          <w:bCs/>
          <w:snapToGrid w:val="0"/>
          <w:sz w:val="20"/>
          <w:lang w:val="hr-HR"/>
        </w:rPr>
      </w:pPr>
      <w:r w:rsidRPr="006B1331">
        <w:rPr>
          <w:rFonts w:ascii="Myriad Pro" w:hAnsi="Myriad Pro"/>
          <w:bCs/>
          <w:snapToGrid w:val="0"/>
          <w:sz w:val="20"/>
          <w:lang w:val="hr-HR"/>
        </w:rPr>
        <w:t>Evaluaciona k</w:t>
      </w:r>
      <w:r w:rsidR="007F76CC" w:rsidRPr="006B1331">
        <w:rPr>
          <w:rFonts w:ascii="Myriad Pro" w:hAnsi="Myriad Pro"/>
          <w:bCs/>
          <w:snapToGrid w:val="0"/>
          <w:sz w:val="20"/>
          <w:lang w:val="hr-HR"/>
        </w:rPr>
        <w:t xml:space="preserve">omisija će vršiti procjenu u </w:t>
      </w:r>
      <w:r w:rsidRPr="006B1331">
        <w:rPr>
          <w:rFonts w:ascii="Myriad Pro" w:hAnsi="Myriad Pro"/>
          <w:bCs/>
          <w:snapToGrid w:val="0"/>
          <w:sz w:val="20"/>
          <w:lang w:val="hr-HR"/>
        </w:rPr>
        <w:t>sljedećim fazama</w:t>
      </w:r>
      <w:r w:rsidR="00763E71" w:rsidRPr="006B1331">
        <w:rPr>
          <w:rFonts w:ascii="Myriad Pro" w:hAnsi="Myriad Pro"/>
          <w:bCs/>
          <w:snapToGrid w:val="0"/>
          <w:sz w:val="20"/>
          <w:lang w:val="hr-HR"/>
        </w:rPr>
        <w:t>:</w:t>
      </w:r>
    </w:p>
    <w:p w14:paraId="4F1F1AEF" w14:textId="77777777" w:rsidR="00763E71" w:rsidRPr="006B1331" w:rsidRDefault="00763E71" w:rsidP="00CA6BDE">
      <w:pPr>
        <w:pStyle w:val="Text1"/>
        <w:tabs>
          <w:tab w:val="left" w:pos="567"/>
          <w:tab w:val="left" w:pos="2608"/>
          <w:tab w:val="left" w:pos="3317"/>
        </w:tabs>
        <w:spacing w:after="80"/>
        <w:ind w:left="0" w:right="26"/>
        <w:rPr>
          <w:rFonts w:ascii="Myriad Pro" w:hAnsi="Myriad Pro"/>
          <w:bCs/>
          <w:snapToGrid w:val="0"/>
          <w:sz w:val="20"/>
          <w:lang w:val="hr-HR"/>
        </w:rPr>
      </w:pPr>
      <w:r w:rsidRPr="006B1331">
        <w:rPr>
          <w:rFonts w:ascii="Myriad Pro" w:hAnsi="Myriad Pro"/>
          <w:bCs/>
          <w:snapToGrid w:val="0"/>
          <w:sz w:val="20"/>
          <w:lang w:val="hr-HR"/>
        </w:rPr>
        <w:t>(1)     Ispunjenje administrativnih uslova</w:t>
      </w:r>
    </w:p>
    <w:p w14:paraId="6C150F46" w14:textId="77777777" w:rsidR="00763E71" w:rsidRPr="006B1331" w:rsidRDefault="00763E71" w:rsidP="6FC7D3A9">
      <w:pPr>
        <w:pStyle w:val="Text1"/>
        <w:numPr>
          <w:ilvl w:val="0"/>
          <w:numId w:val="12"/>
        </w:numPr>
        <w:tabs>
          <w:tab w:val="clear" w:pos="720"/>
          <w:tab w:val="num" w:pos="900"/>
        </w:tabs>
        <w:spacing w:after="80"/>
        <w:ind w:left="540" w:right="26" w:firstLine="0"/>
        <w:rPr>
          <w:rFonts w:ascii="Myriad Pro" w:hAnsi="Myriad Pro"/>
          <w:snapToGrid w:val="0"/>
          <w:sz w:val="20"/>
          <w:lang w:val="hr-HR"/>
        </w:rPr>
      </w:pPr>
      <w:r w:rsidRPr="006B1331">
        <w:rPr>
          <w:rFonts w:ascii="Myriad Pro" w:hAnsi="Myriad Pro"/>
          <w:snapToGrid w:val="0"/>
          <w:sz w:val="20"/>
          <w:lang w:val="hr-HR"/>
        </w:rPr>
        <w:t xml:space="preserve">Potvrda da je aplikacija </w:t>
      </w:r>
      <w:r w:rsidR="00895EDC" w:rsidRPr="006B1331">
        <w:rPr>
          <w:rFonts w:ascii="Myriad Pro" w:hAnsi="Myriad Pro"/>
          <w:snapToGrid w:val="0"/>
          <w:sz w:val="20"/>
          <w:lang w:val="hr-HR"/>
        </w:rPr>
        <w:t xml:space="preserve">sadrži obaveznu dokumentaciju koje je </w:t>
      </w:r>
      <w:r w:rsidRPr="006B1331">
        <w:rPr>
          <w:rFonts w:ascii="Myriad Pro" w:hAnsi="Myriad Pro"/>
          <w:snapToGrid w:val="0"/>
          <w:sz w:val="20"/>
          <w:lang w:val="hr-HR"/>
        </w:rPr>
        <w:t xml:space="preserve">kompletno popunjena </w:t>
      </w:r>
      <w:r w:rsidR="00895EDC" w:rsidRPr="006B1331">
        <w:rPr>
          <w:rFonts w:ascii="Myriad Pro" w:hAnsi="Myriad Pro"/>
          <w:snapToGrid w:val="0"/>
          <w:sz w:val="20"/>
          <w:lang w:val="hr-HR"/>
        </w:rPr>
        <w:t>- kao takva može biti evaluirana</w:t>
      </w:r>
      <w:r w:rsidRPr="006B1331">
        <w:rPr>
          <w:rFonts w:ascii="Myriad Pro" w:hAnsi="Myriad Pro"/>
          <w:snapToGrid w:val="0"/>
          <w:sz w:val="20"/>
          <w:lang w:val="hr-HR"/>
        </w:rPr>
        <w:t xml:space="preserve">; </w:t>
      </w:r>
    </w:p>
    <w:p w14:paraId="6401A761" w14:textId="1313CB07" w:rsidR="00763E71" w:rsidRPr="00004E28" w:rsidRDefault="00763E71" w:rsidP="6FC7D3A9">
      <w:pPr>
        <w:pStyle w:val="Text1"/>
        <w:numPr>
          <w:ilvl w:val="0"/>
          <w:numId w:val="12"/>
        </w:numPr>
        <w:tabs>
          <w:tab w:val="clear" w:pos="720"/>
          <w:tab w:val="num" w:pos="900"/>
        </w:tabs>
        <w:spacing w:after="80"/>
        <w:ind w:left="540" w:right="26" w:firstLine="0"/>
        <w:rPr>
          <w:rFonts w:ascii="Myriad Pro" w:hAnsi="Myriad Pro"/>
          <w:snapToGrid w:val="0"/>
          <w:sz w:val="20"/>
          <w:lang w:val="hr-HR"/>
        </w:rPr>
      </w:pPr>
      <w:r w:rsidRPr="00004E28">
        <w:rPr>
          <w:rFonts w:ascii="Myriad Pro" w:hAnsi="Myriad Pro"/>
          <w:snapToGrid w:val="0"/>
          <w:sz w:val="20"/>
          <w:lang w:val="hr-HR"/>
        </w:rPr>
        <w:t xml:space="preserve">Dokumentacija dostavljena </w:t>
      </w:r>
      <w:r w:rsidR="00627A3E" w:rsidRPr="00004E28">
        <w:rPr>
          <w:rFonts w:ascii="Myriad Pro" w:hAnsi="Myriad Pro"/>
          <w:snapToGrid w:val="0"/>
          <w:sz w:val="20"/>
          <w:lang w:val="hr-HR"/>
        </w:rPr>
        <w:t>na traženi način</w:t>
      </w:r>
      <w:r w:rsidR="00D34F04" w:rsidRPr="00004E28">
        <w:rPr>
          <w:rFonts w:ascii="Myriad Pro" w:hAnsi="Myriad Pro"/>
          <w:snapToGrid w:val="0"/>
          <w:sz w:val="20"/>
          <w:lang w:val="hr-HR"/>
        </w:rPr>
        <w:t xml:space="preserve"> </w:t>
      </w:r>
      <w:r w:rsidRPr="00004E28">
        <w:rPr>
          <w:rFonts w:ascii="Myriad Pro" w:hAnsi="Myriad Pro"/>
          <w:snapToGrid w:val="0"/>
          <w:sz w:val="20"/>
          <w:lang w:val="hr-HR"/>
        </w:rPr>
        <w:t>(</w:t>
      </w:r>
      <w:r w:rsidR="00627A3E" w:rsidRPr="00004E28">
        <w:rPr>
          <w:rFonts w:ascii="Myriad Pro" w:hAnsi="Myriad Pro"/>
          <w:snapToGrid w:val="0"/>
          <w:sz w:val="20"/>
          <w:lang w:val="hr-HR"/>
        </w:rPr>
        <w:t>elektronski primjerak na USB mediju) obavezne i dodatne dokumentacije plus štampani primjerci Rješenja o registraciji organizacije</w:t>
      </w:r>
      <w:r w:rsidR="00C40A9A" w:rsidRPr="00004E28">
        <w:rPr>
          <w:rFonts w:ascii="Myriad Pro" w:hAnsi="Myriad Pro"/>
          <w:snapToGrid w:val="0"/>
          <w:sz w:val="20"/>
          <w:lang w:val="hr-HR"/>
        </w:rPr>
        <w:t xml:space="preserve"> </w:t>
      </w:r>
      <w:r w:rsidR="00627A3E" w:rsidRPr="00004E28">
        <w:rPr>
          <w:rFonts w:ascii="Myriad Pro" w:hAnsi="Myriad Pro"/>
          <w:snapToGrid w:val="0"/>
          <w:sz w:val="20"/>
          <w:lang w:val="hr-HR"/>
        </w:rPr>
        <w:t>i</w:t>
      </w:r>
      <w:r w:rsidRPr="00004E28">
        <w:rPr>
          <w:rFonts w:ascii="Myriad Pro" w:hAnsi="Myriad Pro"/>
          <w:snapToGrid w:val="0"/>
          <w:sz w:val="20"/>
          <w:lang w:val="hr-HR"/>
        </w:rPr>
        <w:t>;</w:t>
      </w:r>
    </w:p>
    <w:p w14:paraId="24CC47D7" w14:textId="61D59122" w:rsidR="00763E71" w:rsidRPr="006B1331" w:rsidRDefault="00763E71" w:rsidP="00CA6BDE">
      <w:pPr>
        <w:pStyle w:val="Text1"/>
        <w:tabs>
          <w:tab w:val="left" w:pos="567"/>
          <w:tab w:val="left" w:pos="2608"/>
          <w:tab w:val="left" w:pos="3317"/>
        </w:tabs>
        <w:spacing w:after="80"/>
        <w:ind w:left="0" w:right="26"/>
        <w:rPr>
          <w:rFonts w:ascii="Myriad Pro" w:hAnsi="Myriad Pro"/>
          <w:bCs/>
          <w:snapToGrid w:val="0"/>
          <w:sz w:val="20"/>
          <w:lang w:val="hr-HR"/>
        </w:rPr>
      </w:pPr>
      <w:r w:rsidRPr="006B1331">
        <w:rPr>
          <w:rFonts w:ascii="Myriad Pro" w:hAnsi="Myriad Pro"/>
          <w:bCs/>
          <w:snapToGrid w:val="0"/>
          <w:sz w:val="20"/>
          <w:lang w:val="hr-HR"/>
        </w:rPr>
        <w:t>(3)</w:t>
      </w:r>
      <w:r w:rsidRPr="006B1331">
        <w:rPr>
          <w:rFonts w:ascii="Myriad Pro" w:hAnsi="Myriad Pro"/>
          <w:bCs/>
          <w:snapToGrid w:val="0"/>
          <w:sz w:val="20"/>
          <w:lang w:val="hr-HR"/>
        </w:rPr>
        <w:tab/>
        <w:t xml:space="preserve">Procjena kvaliteta projekta i </w:t>
      </w:r>
      <w:r w:rsidR="0032387E">
        <w:rPr>
          <w:rFonts w:ascii="Myriad Pro" w:hAnsi="Myriad Pro"/>
          <w:bCs/>
          <w:snapToGrid w:val="0"/>
          <w:sz w:val="20"/>
          <w:lang w:val="hr-HR"/>
        </w:rPr>
        <w:t>procjena budžeta i racionalnosti projektnih troškova</w:t>
      </w:r>
    </w:p>
    <w:p w14:paraId="0865786E" w14:textId="055CD641" w:rsidR="00B45B91" w:rsidRPr="00525E65" w:rsidRDefault="00763E71" w:rsidP="00CA6BDE">
      <w:pPr>
        <w:ind w:right="26"/>
        <w:jc w:val="both"/>
        <w:rPr>
          <w:rFonts w:ascii="Myriad Pro" w:hAnsi="Myriad Pro"/>
          <w:bCs/>
          <w:lang w:val="hr-HR"/>
        </w:rPr>
      </w:pPr>
      <w:r w:rsidRPr="00525E65">
        <w:rPr>
          <w:rFonts w:ascii="Myriad Pro" w:hAnsi="Myriad Pro"/>
          <w:bCs/>
          <w:lang w:val="hr-HR"/>
        </w:rPr>
        <w:t>Procjena kvaliteta projekta, uključujući i predloženi budžet, biće izvršena u skladu sa kriterijima utvrđenim u tabeli za evaluaciju koja j</w:t>
      </w:r>
      <w:r w:rsidR="00427013" w:rsidRPr="00525E65">
        <w:rPr>
          <w:rFonts w:ascii="Myriad Pro" w:hAnsi="Myriad Pro"/>
          <w:bCs/>
          <w:lang w:val="hr-HR"/>
        </w:rPr>
        <w:t>e sastavni dio ovog dokumenta</w:t>
      </w:r>
      <w:r w:rsidR="0032387E">
        <w:rPr>
          <w:rFonts w:ascii="Myriad Pro" w:hAnsi="Myriad Pro"/>
          <w:bCs/>
          <w:lang w:val="hr-HR"/>
        </w:rPr>
        <w:t>.</w:t>
      </w:r>
      <w:r w:rsidR="00EA0986" w:rsidRPr="00724484">
        <w:rPr>
          <w:lang w:val="hr-HR"/>
        </w:rPr>
        <w:t xml:space="preserve"> </w:t>
      </w:r>
      <w:r w:rsidR="00EA0986" w:rsidRPr="00525E65">
        <w:rPr>
          <w:rFonts w:ascii="Myriad Pro" w:hAnsi="Myriad Pro"/>
          <w:bCs/>
          <w:lang w:val="hr-HR"/>
        </w:rPr>
        <w:t>Specifični kriterij za podršku bilo kojeg predloženog projekta će biti visok nivo angažovanja mladih, lokalne zajednice i volonterskog rada.</w:t>
      </w:r>
    </w:p>
    <w:p w14:paraId="055DB2F6" w14:textId="1C73F5DA" w:rsidR="00763E71" w:rsidRPr="006B1331" w:rsidRDefault="00763E71" w:rsidP="00CA6BDE">
      <w:pPr>
        <w:pStyle w:val="Text1"/>
        <w:tabs>
          <w:tab w:val="left" w:pos="567"/>
          <w:tab w:val="left" w:pos="2608"/>
          <w:tab w:val="left" w:pos="3317"/>
        </w:tabs>
        <w:spacing w:after="80"/>
        <w:ind w:left="0" w:right="26"/>
        <w:rPr>
          <w:rFonts w:ascii="Myriad Pro" w:hAnsi="Myriad Pro"/>
          <w:bCs/>
          <w:snapToGrid w:val="0"/>
          <w:sz w:val="20"/>
          <w:lang w:val="hr-HR"/>
        </w:rPr>
      </w:pPr>
      <w:r w:rsidRPr="006B1331">
        <w:rPr>
          <w:rFonts w:ascii="Myriad Pro" w:hAnsi="Myriad Pro"/>
          <w:bCs/>
          <w:snapToGrid w:val="0"/>
          <w:sz w:val="20"/>
          <w:lang w:val="hr-HR"/>
        </w:rPr>
        <w:t>Molimo vas da obratite pažnju na sljedeće bitne informacije:</w:t>
      </w:r>
    </w:p>
    <w:p w14:paraId="1B368323" w14:textId="77777777" w:rsidR="00763E71" w:rsidRPr="006B1331" w:rsidRDefault="00763E71" w:rsidP="00CA6BDE">
      <w:pPr>
        <w:autoSpaceDE w:val="0"/>
        <w:autoSpaceDN w:val="0"/>
        <w:adjustRightInd w:val="0"/>
        <w:ind w:right="26"/>
        <w:jc w:val="both"/>
        <w:rPr>
          <w:rFonts w:ascii="Myriad Pro" w:hAnsi="Myriad Pro"/>
          <w:b/>
          <w:lang w:val="bs-Latn-BA"/>
        </w:rPr>
      </w:pPr>
      <w:r w:rsidRPr="006B1331">
        <w:rPr>
          <w:rFonts w:ascii="Myriad Pro" w:hAnsi="Myriad Pro"/>
          <w:b/>
          <w:lang w:val="bs-Latn-BA"/>
        </w:rPr>
        <w:t>Sistem bodovanja:</w:t>
      </w:r>
    </w:p>
    <w:p w14:paraId="5CA32211" w14:textId="77777777" w:rsidR="00763E71" w:rsidRPr="006B1331" w:rsidRDefault="00763E71" w:rsidP="00CA6BDE">
      <w:pPr>
        <w:autoSpaceDE w:val="0"/>
        <w:autoSpaceDN w:val="0"/>
        <w:adjustRightInd w:val="0"/>
        <w:ind w:right="26"/>
        <w:jc w:val="both"/>
        <w:rPr>
          <w:rFonts w:ascii="Myriad Pro" w:hAnsi="Myriad Pro"/>
          <w:lang w:val="bs-Latn-BA"/>
        </w:rPr>
      </w:pPr>
      <w:r w:rsidRPr="006B1331">
        <w:rPr>
          <w:rFonts w:ascii="Myriad Pro" w:hAnsi="Myriad Pro"/>
          <w:lang w:val="bs-Latn-BA"/>
        </w:rPr>
        <w:t xml:space="preserve">Kriteriji evaluacije podijeljeni su na sekcije i podsekcije. </w:t>
      </w:r>
      <w:r w:rsidRPr="006B1331">
        <w:rPr>
          <w:rFonts w:ascii="Myriad Pro" w:hAnsi="Myriad Pro"/>
          <w:b/>
          <w:i/>
          <w:u w:val="single"/>
          <w:lang w:val="bs-Latn-BA"/>
        </w:rPr>
        <w:t>Svaka podsekcija se obavezno ocjenjuje ocjenama između 1 i 5 na sljedeći način: 1 = veoma loše; 2 = loše; 3 = odgovarajuće; 4 = dobro; 5 = veoma dobro.</w:t>
      </w:r>
      <w:r w:rsidRPr="006B1331">
        <w:rPr>
          <w:rFonts w:ascii="Myriad Pro" w:hAnsi="Myriad Pro"/>
          <w:lang w:val="bs-Latn-BA"/>
        </w:rPr>
        <w:t xml:space="preserve"> Svaki član komisije potpisuje svoju individualnu evaluacionu tabelu, a svi članovi zajedno potpisuju zbirnu evaluacionu tabelu za svaki projektni prijedlog. Rangiranje projektnih prijedloga se vrši na način da je prvoplasirani projektni prijedlog onaj koji ima najveći zbir bodova te slijedi projekat sa prvim sljedećim nižim zbirom bodova i tako do najnižeg zbira osvojenih bodova. </w:t>
      </w:r>
    </w:p>
    <w:p w14:paraId="5DBB8C5E" w14:textId="77777777" w:rsidR="00763E71" w:rsidRPr="006B1331" w:rsidRDefault="00763E71" w:rsidP="00CA6BDE">
      <w:pPr>
        <w:autoSpaceDE w:val="0"/>
        <w:autoSpaceDN w:val="0"/>
        <w:adjustRightInd w:val="0"/>
        <w:ind w:right="26"/>
        <w:jc w:val="both"/>
        <w:rPr>
          <w:rFonts w:ascii="Myriad Pro" w:hAnsi="Myriad Pro"/>
          <w:lang w:val="bs-Latn-BA"/>
        </w:rPr>
      </w:pPr>
      <w:r w:rsidRPr="006B1331">
        <w:rPr>
          <w:rFonts w:ascii="Myriad Pro" w:hAnsi="Myriad Pro"/>
          <w:lang w:val="bs-Latn-BA"/>
        </w:rPr>
        <w:t>Samo projekti koji su dobili preko 50 bodova će biti razmatrani za finansiranje, jer projektni prijedlozi ispod ovog praga nisu zadovoljili postavljene standarde te bi efikasnost njihove provedbe mogla biti upitna.</w:t>
      </w:r>
    </w:p>
    <w:p w14:paraId="5F251D5E" w14:textId="4A0782A1" w:rsidR="00763E71" w:rsidRPr="006B1331" w:rsidRDefault="00763E71" w:rsidP="00CA6BDE">
      <w:pPr>
        <w:autoSpaceDE w:val="0"/>
        <w:autoSpaceDN w:val="0"/>
        <w:adjustRightInd w:val="0"/>
        <w:ind w:right="26"/>
        <w:jc w:val="both"/>
        <w:rPr>
          <w:rFonts w:ascii="Myriad Pro" w:hAnsi="Myriad Pro"/>
          <w:lang w:val="bs-Latn-BA"/>
        </w:rPr>
      </w:pPr>
      <w:r w:rsidRPr="006B1331">
        <w:rPr>
          <w:rFonts w:ascii="Myriad Pro" w:hAnsi="Myriad Pro"/>
          <w:lang w:val="bs-Latn-BA"/>
        </w:rPr>
        <w:t>Odluka o odobrenju granta zasnovana je na ukupnom broju projekata koji mogu biti finansirani u okviru raspoloživih sredstava. Ovi pragovi su utvrđeni kako bi se odredio minimalni kvalitet projektnih prijedloga te time osigurala najbolja vrijednost za data sredstva. Prioritet pri odobravanju sredstava će imati projekti sa najviše bodova.</w:t>
      </w:r>
    </w:p>
    <w:p w14:paraId="0AD9C6F4" w14:textId="77777777" w:rsidR="009039C1" w:rsidRDefault="009039C1" w:rsidP="00CA6BDE">
      <w:pPr>
        <w:autoSpaceDE w:val="0"/>
        <w:autoSpaceDN w:val="0"/>
        <w:adjustRightInd w:val="0"/>
        <w:ind w:right="26"/>
        <w:jc w:val="both"/>
        <w:rPr>
          <w:rFonts w:ascii="Myriad Pro" w:hAnsi="Myriad Pro"/>
          <w:lang w:val="bs-Latn-BA"/>
        </w:rPr>
      </w:pPr>
    </w:p>
    <w:p w14:paraId="20F331E8" w14:textId="77777777" w:rsidR="00210504" w:rsidRDefault="00210504" w:rsidP="00CA6BDE">
      <w:pPr>
        <w:autoSpaceDE w:val="0"/>
        <w:autoSpaceDN w:val="0"/>
        <w:adjustRightInd w:val="0"/>
        <w:ind w:right="26"/>
        <w:jc w:val="both"/>
        <w:rPr>
          <w:rFonts w:ascii="Myriad Pro" w:hAnsi="Myriad Pro"/>
          <w:lang w:val="bs-Latn-BA"/>
        </w:rPr>
      </w:pPr>
    </w:p>
    <w:p w14:paraId="02E2791D" w14:textId="77777777" w:rsidR="00210504" w:rsidRDefault="00210504" w:rsidP="00CA6BDE">
      <w:pPr>
        <w:autoSpaceDE w:val="0"/>
        <w:autoSpaceDN w:val="0"/>
        <w:adjustRightInd w:val="0"/>
        <w:ind w:right="26"/>
        <w:jc w:val="both"/>
        <w:rPr>
          <w:rFonts w:ascii="Myriad Pro" w:hAnsi="Myriad Pro"/>
          <w:lang w:val="bs-Latn-BA"/>
        </w:rPr>
      </w:pPr>
    </w:p>
    <w:p w14:paraId="375D540E" w14:textId="77777777" w:rsidR="00210504" w:rsidRDefault="00210504" w:rsidP="00CA6BDE">
      <w:pPr>
        <w:autoSpaceDE w:val="0"/>
        <w:autoSpaceDN w:val="0"/>
        <w:adjustRightInd w:val="0"/>
        <w:ind w:right="26"/>
        <w:jc w:val="both"/>
        <w:rPr>
          <w:rFonts w:ascii="Myriad Pro" w:hAnsi="Myriad Pro"/>
          <w:lang w:val="bs-Latn-BA"/>
        </w:rPr>
      </w:pPr>
    </w:p>
    <w:p w14:paraId="33FD4673" w14:textId="77777777" w:rsidR="00210504" w:rsidRDefault="00210504" w:rsidP="00CA6BDE">
      <w:pPr>
        <w:autoSpaceDE w:val="0"/>
        <w:autoSpaceDN w:val="0"/>
        <w:adjustRightInd w:val="0"/>
        <w:ind w:right="26"/>
        <w:jc w:val="both"/>
        <w:rPr>
          <w:rFonts w:ascii="Myriad Pro" w:hAnsi="Myriad Pro"/>
          <w:lang w:val="bs-Latn-BA"/>
        </w:rPr>
      </w:pPr>
    </w:p>
    <w:p w14:paraId="7449FB1C" w14:textId="77777777" w:rsidR="00210504" w:rsidRDefault="00210504" w:rsidP="00CA6BDE">
      <w:pPr>
        <w:autoSpaceDE w:val="0"/>
        <w:autoSpaceDN w:val="0"/>
        <w:adjustRightInd w:val="0"/>
        <w:ind w:right="26"/>
        <w:jc w:val="both"/>
        <w:rPr>
          <w:rFonts w:ascii="Myriad Pro" w:hAnsi="Myriad Pro"/>
          <w:lang w:val="bs-Latn-BA"/>
        </w:rPr>
      </w:pPr>
    </w:p>
    <w:p w14:paraId="2371499D" w14:textId="77777777" w:rsidR="00325E2B" w:rsidRDefault="00325E2B" w:rsidP="00CA6BDE">
      <w:pPr>
        <w:autoSpaceDE w:val="0"/>
        <w:autoSpaceDN w:val="0"/>
        <w:adjustRightInd w:val="0"/>
        <w:ind w:right="26"/>
        <w:jc w:val="both"/>
        <w:rPr>
          <w:rFonts w:ascii="Myriad Pro" w:hAnsi="Myriad Pro"/>
          <w:lang w:val="bs-Latn-BA"/>
        </w:rPr>
      </w:pPr>
    </w:p>
    <w:p w14:paraId="462171BC" w14:textId="77777777" w:rsidR="00325E2B" w:rsidRDefault="00325E2B" w:rsidP="00CA6BDE">
      <w:pPr>
        <w:autoSpaceDE w:val="0"/>
        <w:autoSpaceDN w:val="0"/>
        <w:adjustRightInd w:val="0"/>
        <w:ind w:right="26"/>
        <w:jc w:val="both"/>
        <w:rPr>
          <w:rFonts w:ascii="Myriad Pro" w:hAnsi="Myriad Pro"/>
          <w:lang w:val="bs-Latn-BA"/>
        </w:rPr>
      </w:pPr>
    </w:p>
    <w:p w14:paraId="20DC4842" w14:textId="77777777" w:rsidR="00325E2B" w:rsidRDefault="00325E2B" w:rsidP="00CA6BDE">
      <w:pPr>
        <w:autoSpaceDE w:val="0"/>
        <w:autoSpaceDN w:val="0"/>
        <w:adjustRightInd w:val="0"/>
        <w:ind w:right="26"/>
        <w:jc w:val="both"/>
        <w:rPr>
          <w:rFonts w:ascii="Myriad Pro" w:hAnsi="Myriad Pro"/>
          <w:lang w:val="bs-Latn-BA"/>
        </w:rPr>
      </w:pPr>
    </w:p>
    <w:p w14:paraId="75439B01" w14:textId="77777777" w:rsidR="00325E2B" w:rsidRDefault="00325E2B" w:rsidP="00CA6BDE">
      <w:pPr>
        <w:autoSpaceDE w:val="0"/>
        <w:autoSpaceDN w:val="0"/>
        <w:adjustRightInd w:val="0"/>
        <w:ind w:right="26"/>
        <w:jc w:val="both"/>
        <w:rPr>
          <w:rFonts w:ascii="Myriad Pro" w:hAnsi="Myriad Pro"/>
          <w:lang w:val="bs-Latn-BA"/>
        </w:rPr>
      </w:pPr>
    </w:p>
    <w:p w14:paraId="303105EE" w14:textId="77777777" w:rsidR="00210504" w:rsidRDefault="00210504" w:rsidP="00CA6BDE">
      <w:pPr>
        <w:autoSpaceDE w:val="0"/>
        <w:autoSpaceDN w:val="0"/>
        <w:adjustRightInd w:val="0"/>
        <w:ind w:right="26"/>
        <w:jc w:val="both"/>
        <w:rPr>
          <w:rFonts w:ascii="Myriad Pro" w:hAnsi="Myriad Pro"/>
          <w:lang w:val="bs-Latn-BA"/>
        </w:rPr>
      </w:pPr>
    </w:p>
    <w:p w14:paraId="64527D54" w14:textId="77777777" w:rsidR="00D519A0" w:rsidRDefault="00D519A0" w:rsidP="00CA6BDE">
      <w:pPr>
        <w:autoSpaceDE w:val="0"/>
        <w:autoSpaceDN w:val="0"/>
        <w:adjustRightInd w:val="0"/>
        <w:ind w:right="26"/>
        <w:jc w:val="both"/>
        <w:rPr>
          <w:rFonts w:ascii="Myriad Pro" w:hAnsi="Myriad Pro"/>
          <w:lang w:val="bs-Latn-BA"/>
        </w:rPr>
      </w:pPr>
    </w:p>
    <w:p w14:paraId="2B72024A" w14:textId="77777777" w:rsidR="00D519A0" w:rsidRDefault="00D519A0" w:rsidP="00CA6BDE">
      <w:pPr>
        <w:autoSpaceDE w:val="0"/>
        <w:autoSpaceDN w:val="0"/>
        <w:adjustRightInd w:val="0"/>
        <w:ind w:right="26"/>
        <w:jc w:val="both"/>
        <w:rPr>
          <w:rFonts w:ascii="Myriad Pro" w:hAnsi="Myriad Pro"/>
          <w:lang w:val="bs-Latn-BA"/>
        </w:rPr>
      </w:pPr>
    </w:p>
    <w:p w14:paraId="42032039" w14:textId="77777777" w:rsidR="00D519A0" w:rsidRDefault="00D519A0" w:rsidP="00CA6BDE">
      <w:pPr>
        <w:autoSpaceDE w:val="0"/>
        <w:autoSpaceDN w:val="0"/>
        <w:adjustRightInd w:val="0"/>
        <w:ind w:right="26"/>
        <w:jc w:val="both"/>
        <w:rPr>
          <w:rFonts w:ascii="Myriad Pro" w:hAnsi="Myriad Pro"/>
          <w:lang w:val="bs-Latn-BA"/>
        </w:rPr>
      </w:pPr>
    </w:p>
    <w:p w14:paraId="11435736" w14:textId="77777777" w:rsidR="00561282" w:rsidRDefault="00561282" w:rsidP="00CA6BDE">
      <w:pPr>
        <w:autoSpaceDE w:val="0"/>
        <w:autoSpaceDN w:val="0"/>
        <w:adjustRightInd w:val="0"/>
        <w:ind w:right="26"/>
        <w:jc w:val="both"/>
        <w:rPr>
          <w:rFonts w:ascii="Myriad Pro" w:hAnsi="Myriad Pro"/>
          <w:lang w:val="bs-Latn-BA"/>
        </w:rPr>
      </w:pPr>
    </w:p>
    <w:p w14:paraId="349E469E" w14:textId="77777777" w:rsidR="00561282" w:rsidRPr="006B1331" w:rsidRDefault="00561282" w:rsidP="00CA6BDE">
      <w:pPr>
        <w:autoSpaceDE w:val="0"/>
        <w:autoSpaceDN w:val="0"/>
        <w:adjustRightInd w:val="0"/>
        <w:ind w:right="26"/>
        <w:jc w:val="both"/>
        <w:rPr>
          <w:rFonts w:ascii="Myriad Pro" w:hAnsi="Myriad Pro"/>
          <w:lang w:val="bs-Latn-BA"/>
        </w:rPr>
      </w:pPr>
    </w:p>
    <w:p w14:paraId="61E2F124" w14:textId="77777777" w:rsidR="00763E71" w:rsidRPr="006B1331" w:rsidRDefault="00C83BCB" w:rsidP="00CA6BDE">
      <w:pPr>
        <w:pStyle w:val="Text1"/>
        <w:tabs>
          <w:tab w:val="num" w:pos="765"/>
        </w:tabs>
        <w:spacing w:after="80"/>
        <w:ind w:left="0" w:right="26"/>
        <w:rPr>
          <w:rFonts w:ascii="Myriad Pro" w:hAnsi="Myriad Pro"/>
          <w:b/>
          <w:sz w:val="20"/>
          <w:lang w:val="hr-HR"/>
        </w:rPr>
      </w:pPr>
      <w:r w:rsidRPr="006B1331">
        <w:rPr>
          <w:rFonts w:ascii="Myriad Pro" w:hAnsi="Myriad Pro"/>
          <w:b/>
          <w:sz w:val="20"/>
          <w:lang w:val="hr-HR"/>
        </w:rPr>
        <w:lastRenderedPageBreak/>
        <w:t>T</w:t>
      </w:r>
      <w:r w:rsidR="00763E71" w:rsidRPr="006B1331">
        <w:rPr>
          <w:rFonts w:ascii="Myriad Pro" w:hAnsi="Myriad Pro"/>
          <w:b/>
          <w:sz w:val="20"/>
          <w:lang w:val="hr-HR"/>
        </w:rPr>
        <w:t>abela za evaluaciju</w:t>
      </w:r>
    </w:p>
    <w:p w14:paraId="4B1F511A" w14:textId="77777777" w:rsidR="00763E71" w:rsidRPr="006B1331" w:rsidRDefault="00763E71" w:rsidP="00CA6BDE">
      <w:pPr>
        <w:pStyle w:val="Text1"/>
        <w:tabs>
          <w:tab w:val="num" w:pos="765"/>
        </w:tabs>
        <w:spacing w:after="80"/>
        <w:ind w:left="0" w:right="26"/>
        <w:rPr>
          <w:rFonts w:ascii="Myriad Pro" w:hAnsi="Myriad Pro"/>
          <w:b/>
          <w:sz w:val="20"/>
          <w:lang w:val="hr-H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763E71" w:rsidRPr="006B1331" w14:paraId="3925B4AE"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4A8410E" w14:textId="77777777" w:rsidR="00763E71" w:rsidRPr="006B1331" w:rsidRDefault="00763E71" w:rsidP="00CA6BDE">
            <w:pPr>
              <w:ind w:left="340" w:right="26" w:hanging="340"/>
              <w:jc w:val="both"/>
              <w:rPr>
                <w:rFonts w:ascii="Myriad Pro" w:hAnsi="Myriad Pro" w:cs="Arial"/>
                <w:b/>
                <w:lang w:val="hr-HR"/>
              </w:rPr>
            </w:pPr>
            <w:bookmarkStart w:id="11" w:name="_Toc110406162"/>
            <w:r w:rsidRPr="006B1331">
              <w:rPr>
                <w:rFonts w:ascii="Myriad Pro" w:hAnsi="Myriad Pro" w:cs="Arial"/>
                <w:b/>
                <w:lang w:val="hr-HR"/>
              </w:rPr>
              <w:t>Sekcija</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2D97420" w14:textId="77777777" w:rsidR="00763E71" w:rsidRPr="006B1331" w:rsidRDefault="00763E71" w:rsidP="00CA6BDE">
            <w:pPr>
              <w:ind w:right="26"/>
              <w:jc w:val="both"/>
              <w:rPr>
                <w:rFonts w:ascii="Myriad Pro" w:hAnsi="Myriad Pro" w:cs="Arial"/>
                <w:b/>
                <w:lang w:val="hr-HR"/>
              </w:rPr>
            </w:pPr>
            <w:r w:rsidRPr="006B1331">
              <w:rPr>
                <w:rFonts w:ascii="Myriad Pro" w:hAnsi="Myriad Pro" w:cs="Arial"/>
                <w:b/>
                <w:lang w:val="hr-HR"/>
              </w:rPr>
              <w:t>Maksimalan broj bodova</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49AB8B0" w14:textId="77777777" w:rsidR="00763E71" w:rsidRPr="006B1331" w:rsidRDefault="00810F8E" w:rsidP="00CA6BDE">
            <w:pPr>
              <w:ind w:right="26"/>
              <w:jc w:val="both"/>
              <w:rPr>
                <w:rFonts w:ascii="Myriad Pro" w:hAnsi="Myriad Pro" w:cs="Arial"/>
                <w:b/>
                <w:lang w:val="hr-HR"/>
              </w:rPr>
            </w:pPr>
            <w:r w:rsidRPr="006B1331">
              <w:rPr>
                <w:rFonts w:ascii="Myriad Pro" w:hAnsi="Myriad Pro" w:cs="Arial"/>
                <w:b/>
                <w:lang w:val="hr-HR"/>
              </w:rPr>
              <w:t>O</w:t>
            </w:r>
            <w:r w:rsidR="00763E71" w:rsidRPr="006B1331">
              <w:rPr>
                <w:rFonts w:ascii="Myriad Pro" w:hAnsi="Myriad Pro" w:cs="Arial"/>
                <w:b/>
                <w:lang w:val="hr-HR"/>
              </w:rPr>
              <w:t>cjena</w:t>
            </w:r>
          </w:p>
        </w:tc>
      </w:tr>
      <w:tr w:rsidR="00763E71" w:rsidRPr="006B1331" w14:paraId="440707B8"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C1F13A" w14:textId="77777777" w:rsidR="00763E71" w:rsidRPr="006B1331" w:rsidRDefault="00763E71" w:rsidP="00CA6BDE">
            <w:pPr>
              <w:ind w:right="26"/>
              <w:jc w:val="both"/>
              <w:rPr>
                <w:rFonts w:ascii="Myriad Pro" w:hAnsi="Myriad Pro" w:cs="Arial"/>
                <w:lang w:val="hr-HR"/>
              </w:rPr>
            </w:pPr>
            <w:r w:rsidRPr="006B1331">
              <w:rPr>
                <w:rFonts w:ascii="Myriad Pro" w:hAnsi="Myriad Pro" w:cs="Arial"/>
                <w:b/>
                <w:lang w:val="hr-HR"/>
              </w:rPr>
              <w:t>1. Finansijski i operativni kapacitet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CFEC6B" w14:textId="77777777" w:rsidR="00763E71" w:rsidRPr="006B1331" w:rsidRDefault="00763E71" w:rsidP="00CA6BDE">
            <w:pPr>
              <w:ind w:right="26"/>
              <w:jc w:val="both"/>
              <w:rPr>
                <w:rFonts w:ascii="Myriad Pro" w:hAnsi="Myriad Pro" w:cs="Arial"/>
                <w:b/>
                <w:lang w:val="hr-HR"/>
              </w:rPr>
            </w:pPr>
            <w:r w:rsidRPr="006B1331">
              <w:rPr>
                <w:rFonts w:ascii="Myriad Pro" w:hAnsi="Myriad Pro" w:cs="Arial"/>
                <w:b/>
                <w:lang w:val="hr-HR"/>
              </w:rPr>
              <w:t>15</w:t>
            </w:r>
          </w:p>
        </w:tc>
        <w:tc>
          <w:tcPr>
            <w:tcW w:w="1175" w:type="dxa"/>
            <w:tcBorders>
              <w:top w:val="single" w:sz="4" w:space="0" w:color="auto"/>
              <w:left w:val="single" w:sz="4" w:space="0" w:color="auto"/>
              <w:bottom w:val="single" w:sz="4" w:space="0" w:color="auto"/>
              <w:right w:val="single" w:sz="4" w:space="0" w:color="auto"/>
            </w:tcBorders>
          </w:tcPr>
          <w:p w14:paraId="65F9C3DC" w14:textId="77777777" w:rsidR="00763E71" w:rsidRPr="006B1331" w:rsidRDefault="00763E71" w:rsidP="00CA6BDE">
            <w:pPr>
              <w:ind w:right="26"/>
              <w:jc w:val="both"/>
              <w:rPr>
                <w:rFonts w:ascii="Myriad Pro" w:hAnsi="Myriad Pro" w:cs="Arial"/>
                <w:b/>
                <w:lang w:val="hr-HR"/>
              </w:rPr>
            </w:pPr>
          </w:p>
        </w:tc>
      </w:tr>
      <w:tr w:rsidR="00763E71" w:rsidRPr="006B1331" w14:paraId="05989BF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39F4C4DB" w14:textId="77777777" w:rsidR="00763E71" w:rsidRPr="006B1331" w:rsidRDefault="00763E71" w:rsidP="00CA6BDE">
            <w:pPr>
              <w:ind w:left="340" w:right="26" w:hanging="340"/>
              <w:jc w:val="both"/>
              <w:rPr>
                <w:rFonts w:ascii="Myriad Pro" w:hAnsi="Myriad Pro" w:cs="Arial"/>
                <w:lang w:val="hr-HR"/>
              </w:rPr>
            </w:pPr>
            <w:r w:rsidRPr="006B1331">
              <w:rPr>
                <w:rFonts w:ascii="Myriad Pro" w:hAnsi="Myriad Pro" w:cs="Arial"/>
                <w:lang w:val="hr-HR"/>
              </w:rPr>
              <w:t xml:space="preserve">1.1 Da li aplikant i partneri imaju dovoljno </w:t>
            </w:r>
            <w:r w:rsidRPr="006B1331">
              <w:rPr>
                <w:rFonts w:ascii="Myriad Pro" w:hAnsi="Myriad Pro" w:cs="Arial"/>
                <w:b/>
                <w:bCs/>
                <w:lang w:val="hr-HR"/>
              </w:rPr>
              <w:t>iskustvo u upravljanju projektima</w:t>
            </w:r>
            <w:r w:rsidRPr="006B1331">
              <w:rPr>
                <w:rFonts w:ascii="Myriad Pro" w:hAnsi="Myriad Pro" w:cs="Arial"/>
                <w:lang w:val="hr-HR"/>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78941E47"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023141B" w14:textId="77777777" w:rsidR="00763E71" w:rsidRPr="006B1331" w:rsidRDefault="00763E71" w:rsidP="00CA6BDE">
            <w:pPr>
              <w:ind w:right="26"/>
              <w:jc w:val="both"/>
              <w:rPr>
                <w:rFonts w:ascii="Myriad Pro" w:hAnsi="Myriad Pro" w:cs="Arial"/>
                <w:lang w:val="hr-HR"/>
              </w:rPr>
            </w:pPr>
          </w:p>
        </w:tc>
      </w:tr>
      <w:tr w:rsidR="00763E71" w:rsidRPr="006B1331" w14:paraId="3B796DE6" w14:textId="77777777" w:rsidTr="00895EDC">
        <w:trPr>
          <w:trHeight w:val="430"/>
          <w:jc w:val="center"/>
        </w:trPr>
        <w:tc>
          <w:tcPr>
            <w:tcW w:w="7476" w:type="dxa"/>
            <w:tcBorders>
              <w:top w:val="single" w:sz="4" w:space="0" w:color="auto"/>
              <w:left w:val="single" w:sz="4" w:space="0" w:color="auto"/>
              <w:bottom w:val="single" w:sz="4" w:space="0" w:color="auto"/>
              <w:right w:val="single" w:sz="4" w:space="0" w:color="auto"/>
            </w:tcBorders>
            <w:hideMark/>
          </w:tcPr>
          <w:p w14:paraId="7F06463E"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 xml:space="preserve">1.2 Da li aplikant i partneri imaju dovoljne </w:t>
            </w:r>
            <w:r w:rsidRPr="006B1331">
              <w:rPr>
                <w:rFonts w:ascii="Myriad Pro" w:hAnsi="Myriad Pro" w:cs="Arial"/>
                <w:b/>
                <w:lang w:val="hr-HR"/>
              </w:rPr>
              <w:t xml:space="preserve">stručne </w:t>
            </w:r>
            <w:r w:rsidRPr="006B1331">
              <w:rPr>
                <w:rFonts w:ascii="Myriad Pro" w:hAnsi="Myriad Pro" w:cs="Arial"/>
                <w:b/>
                <w:bCs/>
                <w:lang w:val="hr-HR"/>
              </w:rPr>
              <w:t>kapacitete</w:t>
            </w:r>
            <w:r w:rsidRPr="006B1331">
              <w:rPr>
                <w:rFonts w:ascii="Myriad Pro" w:hAnsi="Myriad Pro" w:cs="Arial"/>
                <w:bCs/>
                <w:lang w:val="hr-HR"/>
              </w:rPr>
              <w:t>? (posebno poznavanje pitanja na koje se projekt odnosi)</w:t>
            </w:r>
          </w:p>
        </w:tc>
        <w:tc>
          <w:tcPr>
            <w:tcW w:w="1519" w:type="dxa"/>
            <w:tcBorders>
              <w:top w:val="single" w:sz="4" w:space="0" w:color="auto"/>
              <w:left w:val="single" w:sz="4" w:space="0" w:color="auto"/>
              <w:bottom w:val="single" w:sz="4" w:space="0" w:color="auto"/>
              <w:right w:val="single" w:sz="4" w:space="0" w:color="auto"/>
            </w:tcBorders>
          </w:tcPr>
          <w:p w14:paraId="44240AAE"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p w14:paraId="1F3B1409" w14:textId="77777777" w:rsidR="00763E71" w:rsidRPr="006B1331" w:rsidRDefault="00763E71" w:rsidP="00CA6BDE">
            <w:pPr>
              <w:ind w:right="26"/>
              <w:jc w:val="both"/>
              <w:rPr>
                <w:rFonts w:ascii="Myriad Pro" w:hAnsi="Myriad Pro" w:cs="Arial"/>
                <w:lang w:val="hr-HR"/>
              </w:rPr>
            </w:pP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62C75D1" w14:textId="77777777" w:rsidR="00763E71" w:rsidRPr="006B1331" w:rsidRDefault="00763E71" w:rsidP="00CA6BDE">
            <w:pPr>
              <w:ind w:right="26"/>
              <w:jc w:val="both"/>
              <w:rPr>
                <w:rFonts w:ascii="Myriad Pro" w:hAnsi="Myriad Pro" w:cs="Arial"/>
                <w:lang w:val="hr-HR"/>
              </w:rPr>
            </w:pPr>
          </w:p>
        </w:tc>
      </w:tr>
      <w:tr w:rsidR="00763E71" w:rsidRPr="006B1331" w14:paraId="0137B557"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D16C536" w14:textId="77777777" w:rsidR="00763E71" w:rsidRPr="006B1331" w:rsidRDefault="00763E71" w:rsidP="00CA6BDE">
            <w:pPr>
              <w:ind w:left="340" w:right="26" w:hanging="340"/>
              <w:jc w:val="both"/>
              <w:rPr>
                <w:rFonts w:ascii="Myriad Pro" w:hAnsi="Myriad Pro" w:cs="Arial"/>
                <w:lang w:val="hr-HR"/>
              </w:rPr>
            </w:pPr>
            <w:r w:rsidRPr="006B1331">
              <w:rPr>
                <w:rFonts w:ascii="Myriad Pro" w:hAnsi="Myriad Pro" w:cs="Arial"/>
                <w:lang w:val="hr-HR"/>
              </w:rPr>
              <w:t xml:space="preserve">1.3. Da li aplikant i partneri imaju dovoljne </w:t>
            </w:r>
            <w:r w:rsidRPr="006B1331">
              <w:rPr>
                <w:rFonts w:ascii="Myriad Pro" w:hAnsi="Myriad Pro" w:cs="Arial"/>
                <w:b/>
                <w:lang w:val="hr-HR"/>
              </w:rPr>
              <w:t>upravljačke kapacitete</w:t>
            </w:r>
            <w:r w:rsidRPr="006B1331">
              <w:rPr>
                <w:rFonts w:ascii="Myriad Pro" w:hAnsi="Myriad Pro" w:cs="Arial"/>
                <w:lang w:val="hr-HR"/>
              </w:rPr>
              <w:t>?</w:t>
            </w:r>
          </w:p>
          <w:p w14:paraId="34C71555" w14:textId="77777777" w:rsidR="00763E71" w:rsidRPr="006B1331" w:rsidRDefault="00763E71" w:rsidP="00CA6BDE">
            <w:pPr>
              <w:ind w:left="340" w:right="26" w:hanging="340"/>
              <w:jc w:val="both"/>
              <w:rPr>
                <w:rFonts w:ascii="Myriad Pro" w:hAnsi="Myriad Pro" w:cs="Arial"/>
                <w:lang w:val="hr-HR"/>
              </w:rPr>
            </w:pPr>
            <w:r w:rsidRPr="006B1331">
              <w:rPr>
                <w:rFonts w:ascii="Myriad Pro" w:hAnsi="Myriad Pro" w:cs="Arial"/>
                <w:lang w:val="hr-HR"/>
              </w:rPr>
              <w:t xml:space="preserve">(uključujući osoblje, opremu i sposobnost za upravljanje budžetom projekta)? </w:t>
            </w:r>
          </w:p>
        </w:tc>
        <w:tc>
          <w:tcPr>
            <w:tcW w:w="1519" w:type="dxa"/>
            <w:tcBorders>
              <w:top w:val="single" w:sz="4" w:space="0" w:color="auto"/>
              <w:left w:val="single" w:sz="4" w:space="0" w:color="auto"/>
              <w:bottom w:val="single" w:sz="4" w:space="0" w:color="auto"/>
              <w:right w:val="single" w:sz="4" w:space="0" w:color="auto"/>
            </w:tcBorders>
            <w:hideMark/>
          </w:tcPr>
          <w:p w14:paraId="76DB90EB"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64355AD" w14:textId="77777777" w:rsidR="00763E71" w:rsidRPr="006B1331" w:rsidRDefault="00763E71" w:rsidP="00CA6BDE">
            <w:pPr>
              <w:ind w:right="26"/>
              <w:jc w:val="both"/>
              <w:rPr>
                <w:rFonts w:ascii="Myriad Pro" w:hAnsi="Myriad Pro" w:cs="Arial"/>
                <w:lang w:val="hr-HR"/>
              </w:rPr>
            </w:pPr>
          </w:p>
        </w:tc>
      </w:tr>
      <w:tr w:rsidR="00763E71" w:rsidRPr="006B1331" w14:paraId="717110D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0D47E32A" w14:textId="77777777" w:rsidR="00763E71" w:rsidRPr="006B1331" w:rsidRDefault="00763E71" w:rsidP="00CA6BDE">
            <w:pPr>
              <w:ind w:right="26"/>
              <w:jc w:val="both"/>
              <w:rPr>
                <w:rFonts w:ascii="Myriad Pro" w:hAnsi="Myriad Pro" w:cs="Arial"/>
                <w:lang w:val="hr-HR"/>
              </w:rPr>
            </w:pPr>
            <w:r w:rsidRPr="006B1331">
              <w:rPr>
                <w:rFonts w:ascii="Myriad Pro" w:hAnsi="Myriad Pro" w:cs="Arial"/>
                <w:b/>
                <w:lang w:val="hr-HR"/>
              </w:rPr>
              <w:t>2. Relevantnost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FDD700" w14:textId="77777777" w:rsidR="00763E71" w:rsidRPr="006B1331" w:rsidRDefault="00763E71" w:rsidP="00CA6BDE">
            <w:pPr>
              <w:ind w:right="26"/>
              <w:jc w:val="both"/>
              <w:rPr>
                <w:rFonts w:ascii="Myriad Pro" w:hAnsi="Myriad Pro" w:cs="Arial"/>
                <w:b/>
                <w:lang w:val="hr-HR"/>
              </w:rPr>
            </w:pPr>
            <w:r w:rsidRPr="006B1331">
              <w:rPr>
                <w:rFonts w:ascii="Myriad Pro" w:hAnsi="Myriad Pro" w:cs="Arial"/>
                <w:b/>
                <w:lang w:val="hr-HR"/>
              </w:rPr>
              <w:t>25</w:t>
            </w:r>
          </w:p>
        </w:tc>
        <w:tc>
          <w:tcPr>
            <w:tcW w:w="1175" w:type="dxa"/>
            <w:tcBorders>
              <w:top w:val="single" w:sz="4" w:space="0" w:color="auto"/>
              <w:left w:val="single" w:sz="4" w:space="0" w:color="auto"/>
              <w:bottom w:val="single" w:sz="4" w:space="0" w:color="auto"/>
              <w:right w:val="single" w:sz="4" w:space="0" w:color="auto"/>
            </w:tcBorders>
          </w:tcPr>
          <w:p w14:paraId="1A965116" w14:textId="77777777" w:rsidR="00763E71" w:rsidRPr="006B1331" w:rsidRDefault="00763E71" w:rsidP="00CA6BDE">
            <w:pPr>
              <w:ind w:right="26"/>
              <w:jc w:val="both"/>
              <w:rPr>
                <w:rFonts w:ascii="Myriad Pro" w:hAnsi="Myriad Pro" w:cs="Arial"/>
                <w:b/>
                <w:lang w:val="hr-HR"/>
              </w:rPr>
            </w:pPr>
          </w:p>
        </w:tc>
      </w:tr>
      <w:tr w:rsidR="00763E71" w:rsidRPr="006B1331" w14:paraId="172CEAF8" w14:textId="77777777" w:rsidTr="00895EDC">
        <w:trPr>
          <w:jc w:val="center"/>
        </w:trPr>
        <w:tc>
          <w:tcPr>
            <w:tcW w:w="7476" w:type="dxa"/>
            <w:tcBorders>
              <w:top w:val="single" w:sz="4" w:space="0" w:color="auto"/>
              <w:left w:val="single" w:sz="4" w:space="0" w:color="auto"/>
              <w:bottom w:val="nil"/>
              <w:right w:val="single" w:sz="4" w:space="0" w:color="auto"/>
            </w:tcBorders>
            <w:hideMark/>
          </w:tcPr>
          <w:p w14:paraId="7F78AA33" w14:textId="77777777" w:rsidR="00763E71" w:rsidRPr="006B1331" w:rsidRDefault="00763E71" w:rsidP="00CA6BDE">
            <w:pPr>
              <w:tabs>
                <w:tab w:val="num" w:pos="1440"/>
              </w:tabs>
              <w:ind w:right="26"/>
              <w:jc w:val="both"/>
              <w:rPr>
                <w:rFonts w:ascii="Myriad Pro" w:hAnsi="Myriad Pro" w:cs="Arial"/>
                <w:lang w:val="hr-HR"/>
              </w:rPr>
            </w:pPr>
            <w:r w:rsidRPr="006B1331">
              <w:rPr>
                <w:rFonts w:ascii="Myriad Pro" w:hAnsi="Myriad Pro" w:cs="Arial"/>
                <w:lang w:val="hr-HR"/>
              </w:rPr>
              <w:t xml:space="preserve">2.1. Koliko je projekt relevantan u odnosu na </w:t>
            </w:r>
            <w:r w:rsidRPr="006B1331">
              <w:rPr>
                <w:rFonts w:ascii="Myriad Pro" w:hAnsi="Myriad Pro" w:cs="Arial"/>
                <w:b/>
                <w:lang w:val="hr-HR"/>
              </w:rPr>
              <w:t>cilj</w:t>
            </w:r>
            <w:r w:rsidRPr="006B1331">
              <w:rPr>
                <w:rFonts w:ascii="Myriad Pro" w:hAnsi="Myriad Pro" w:cs="Arial"/>
                <w:lang w:val="hr-HR"/>
              </w:rPr>
              <w:t xml:space="preserve"> i jedan ili više </w:t>
            </w:r>
            <w:r w:rsidRPr="006B1331">
              <w:rPr>
                <w:rFonts w:ascii="Myriad Pro" w:hAnsi="Myriad Pro" w:cs="Arial"/>
                <w:b/>
                <w:lang w:val="hr-HR"/>
              </w:rPr>
              <w:t>prioriteta</w:t>
            </w:r>
            <w:r w:rsidRPr="006B1331">
              <w:rPr>
                <w:rFonts w:ascii="Myriad Pro" w:hAnsi="Myriad Pro" w:cs="Arial"/>
                <w:lang w:val="hr-HR"/>
              </w:rPr>
              <w:t xml:space="preserve"> javnog poziva?</w:t>
            </w:r>
          </w:p>
          <w:p w14:paraId="508A3ED7" w14:textId="77777777" w:rsidR="00763E71" w:rsidRPr="006B1331" w:rsidRDefault="00763E71" w:rsidP="00CA6BDE">
            <w:pPr>
              <w:tabs>
                <w:tab w:val="num" w:pos="0"/>
              </w:tabs>
              <w:ind w:right="26"/>
              <w:jc w:val="both"/>
              <w:rPr>
                <w:rFonts w:ascii="Myriad Pro" w:hAnsi="Myriad Pro" w:cs="Arial"/>
                <w:lang w:val="hr-HR"/>
              </w:rPr>
            </w:pPr>
            <w:r w:rsidRPr="006B1331">
              <w:rPr>
                <w:rFonts w:ascii="Myriad Pro" w:hAnsi="Myriad Pro" w:cs="Arial"/>
                <w:lang w:val="hr-HR"/>
              </w:rPr>
              <w:t xml:space="preserve">Napomena: ocjena 5 (veoma dobro) može se dobiti samo ako se projekt odnosi barem na </w:t>
            </w:r>
            <w:r w:rsidRPr="006B1331">
              <w:rPr>
                <w:rFonts w:ascii="Myriad Pro" w:hAnsi="Myriad Pro" w:cs="Arial"/>
                <w:b/>
                <w:lang w:val="hr-HR"/>
              </w:rPr>
              <w:t>jedan od prioriteta.</w:t>
            </w:r>
          </w:p>
        </w:tc>
        <w:tc>
          <w:tcPr>
            <w:tcW w:w="1519" w:type="dxa"/>
            <w:tcBorders>
              <w:top w:val="single" w:sz="4" w:space="0" w:color="auto"/>
              <w:left w:val="single" w:sz="4" w:space="0" w:color="auto"/>
              <w:bottom w:val="nil"/>
              <w:right w:val="single" w:sz="4" w:space="0" w:color="auto"/>
            </w:tcBorders>
            <w:hideMark/>
          </w:tcPr>
          <w:p w14:paraId="729DE7E4"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F4E37C" w14:textId="77777777" w:rsidR="00763E71" w:rsidRPr="006B1331" w:rsidRDefault="00763E71" w:rsidP="00CA6BDE">
            <w:pPr>
              <w:ind w:right="26"/>
              <w:jc w:val="both"/>
              <w:rPr>
                <w:rFonts w:ascii="Myriad Pro" w:hAnsi="Myriad Pro" w:cs="Arial"/>
                <w:lang w:val="hr-HR"/>
              </w:rPr>
            </w:pPr>
          </w:p>
        </w:tc>
      </w:tr>
      <w:tr w:rsidR="00763E71" w:rsidRPr="006B1331" w14:paraId="1DFA47E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D3F533D" w14:textId="6791E0A1"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 xml:space="preserve">2.2 Koliko su jasno definisani i strateški odabrani oni koji su uključeni u projekt (posrednici, krajnji korisnici, </w:t>
            </w:r>
            <w:r w:rsidRPr="006B1331">
              <w:rPr>
                <w:rFonts w:ascii="Myriad Pro" w:hAnsi="Myriad Pro" w:cs="Arial"/>
                <w:b/>
                <w:lang w:val="hr-HR"/>
              </w:rPr>
              <w:t>ciljne grupe</w:t>
            </w:r>
            <w:r w:rsidRPr="006B1331">
              <w:rPr>
                <w:rFonts w:ascii="Myriad Pro" w:hAnsi="Myriad Pro" w:cs="Arial"/>
                <w:lang w:val="hr-HR"/>
              </w:rPr>
              <w:t>)?</w:t>
            </w:r>
          </w:p>
        </w:tc>
        <w:tc>
          <w:tcPr>
            <w:tcW w:w="1519" w:type="dxa"/>
            <w:tcBorders>
              <w:top w:val="single" w:sz="4" w:space="0" w:color="auto"/>
              <w:left w:val="single" w:sz="4" w:space="0" w:color="auto"/>
              <w:bottom w:val="single" w:sz="4" w:space="0" w:color="auto"/>
              <w:right w:val="single" w:sz="4" w:space="0" w:color="auto"/>
            </w:tcBorders>
            <w:hideMark/>
          </w:tcPr>
          <w:p w14:paraId="1D0ADF7A"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4FB30F8" w14:textId="77777777" w:rsidR="00763E71" w:rsidRPr="006B1331" w:rsidRDefault="00763E71" w:rsidP="00CA6BDE">
            <w:pPr>
              <w:ind w:right="26"/>
              <w:jc w:val="both"/>
              <w:rPr>
                <w:rFonts w:ascii="Myriad Pro" w:hAnsi="Myriad Pro" w:cs="Arial"/>
                <w:lang w:val="hr-HR"/>
              </w:rPr>
            </w:pPr>
          </w:p>
        </w:tc>
      </w:tr>
      <w:tr w:rsidR="00763E71" w:rsidRPr="006B1331" w14:paraId="756EFF28"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892CF6D" w14:textId="77777777" w:rsidR="00763E71" w:rsidRPr="006B1331" w:rsidRDefault="00763E71" w:rsidP="00CA6BDE">
            <w:pPr>
              <w:tabs>
                <w:tab w:val="num" w:pos="0"/>
              </w:tabs>
              <w:ind w:right="26"/>
              <w:jc w:val="both"/>
              <w:rPr>
                <w:rFonts w:ascii="Myriad Pro" w:hAnsi="Myriad Pro" w:cs="Arial"/>
                <w:lang w:val="hr-HR"/>
              </w:rPr>
            </w:pPr>
            <w:r w:rsidRPr="006B1331">
              <w:rPr>
                <w:rFonts w:ascii="Myriad Pro" w:hAnsi="Myriad Pro" w:cs="Arial"/>
                <w:lang w:val="hr-HR"/>
              </w:rPr>
              <w:t xml:space="preserve">2.3 Da li su </w:t>
            </w:r>
            <w:r w:rsidRPr="006B1331">
              <w:rPr>
                <w:rFonts w:ascii="Myriad Pro" w:hAnsi="Myriad Pro" w:cs="Arial"/>
                <w:b/>
                <w:lang w:val="hr-HR"/>
              </w:rPr>
              <w:t>potrebe ciljne grupe</w:t>
            </w:r>
            <w:r w:rsidRPr="006B1331">
              <w:rPr>
                <w:rFonts w:ascii="Myriad Pro" w:hAnsi="Myriad Pro" w:cs="Arial"/>
                <w:lang w:val="hr-HR"/>
              </w:rPr>
              <w:t xml:space="preserve"> i krajnjih korisnika jasno definisane i da li im projekt prilazi na pravi način? </w:t>
            </w:r>
          </w:p>
        </w:tc>
        <w:tc>
          <w:tcPr>
            <w:tcW w:w="1519" w:type="dxa"/>
            <w:tcBorders>
              <w:top w:val="single" w:sz="4" w:space="0" w:color="auto"/>
              <w:left w:val="single" w:sz="4" w:space="0" w:color="auto"/>
              <w:bottom w:val="single" w:sz="4" w:space="0" w:color="auto"/>
              <w:right w:val="single" w:sz="4" w:space="0" w:color="auto"/>
            </w:tcBorders>
            <w:hideMark/>
          </w:tcPr>
          <w:p w14:paraId="14648C29"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DA6542E" w14:textId="77777777" w:rsidR="00763E71" w:rsidRPr="006B1331" w:rsidRDefault="00763E71" w:rsidP="00CA6BDE">
            <w:pPr>
              <w:ind w:right="26"/>
              <w:jc w:val="both"/>
              <w:rPr>
                <w:rFonts w:ascii="Myriad Pro" w:hAnsi="Myriad Pro" w:cs="Arial"/>
                <w:lang w:val="hr-HR"/>
              </w:rPr>
            </w:pPr>
          </w:p>
        </w:tc>
      </w:tr>
      <w:tr w:rsidR="00763E71" w:rsidRPr="006B1331" w14:paraId="2A042036"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58E175F" w14:textId="75426CDB" w:rsidR="00763E71" w:rsidRPr="00525E65" w:rsidRDefault="00763E71" w:rsidP="00CA6BDE">
            <w:pPr>
              <w:tabs>
                <w:tab w:val="num" w:pos="1440"/>
              </w:tabs>
              <w:ind w:right="26"/>
              <w:jc w:val="both"/>
              <w:rPr>
                <w:rFonts w:ascii="Myriad Pro" w:hAnsi="Myriad Pro" w:cs="Arial"/>
                <w:lang w:val="hr-HR"/>
              </w:rPr>
            </w:pPr>
            <w:r w:rsidRPr="00525E65">
              <w:rPr>
                <w:rFonts w:ascii="Myriad Pro" w:hAnsi="Myriad Pro" w:cs="Arial"/>
                <w:lang w:val="hr-HR"/>
              </w:rPr>
              <w:t xml:space="preserve">2.4  Da li projekt posjeduje </w:t>
            </w:r>
            <w:r w:rsidRPr="00525E65">
              <w:rPr>
                <w:rFonts w:ascii="Myriad Pro" w:hAnsi="Myriad Pro" w:cs="Arial"/>
                <w:b/>
                <w:lang w:val="hr-HR"/>
              </w:rPr>
              <w:t>dodatne kvalitete</w:t>
            </w:r>
            <w:r w:rsidRPr="00525E65">
              <w:rPr>
                <w:rFonts w:ascii="Myriad Pro" w:hAnsi="Myriad Pro" w:cs="Arial"/>
                <w:lang w:val="hr-HR"/>
              </w:rPr>
              <w:t>, kao što su inovativani pristup i modeli dobre prakse</w:t>
            </w:r>
            <w:r w:rsidR="00210504" w:rsidRPr="00525E65">
              <w:rPr>
                <w:rFonts w:ascii="Myriad Pro" w:hAnsi="Myriad Pro" w:cs="Arial"/>
                <w:lang w:val="hr-HR"/>
              </w:rPr>
              <w:t xml:space="preserve"> uključivanja mladih</w:t>
            </w:r>
            <w:r w:rsidRPr="00525E65">
              <w:rPr>
                <w:rFonts w:ascii="Myriad Pro" w:hAnsi="Myriad Pro" w:cs="Arial"/>
                <w:lang w:val="hr-HR"/>
              </w:rPr>
              <w:t xml:space="preserve">? </w:t>
            </w:r>
            <w:r w:rsidR="00287763" w:rsidRPr="00525E65">
              <w:rPr>
                <w:rFonts w:ascii="Myriad Pro" w:hAnsi="Myriad Pro" w:cs="Arial"/>
                <w:lang w:val="hr-HR"/>
              </w:rPr>
              <w:t>Da li je projektnim prijedlogom predviđen visok nivo angažovanja mladih, lokalne zajednice i volonterskog rada.</w:t>
            </w:r>
          </w:p>
        </w:tc>
        <w:tc>
          <w:tcPr>
            <w:tcW w:w="1519" w:type="dxa"/>
            <w:tcBorders>
              <w:top w:val="single" w:sz="4" w:space="0" w:color="auto"/>
              <w:left w:val="single" w:sz="4" w:space="0" w:color="auto"/>
              <w:bottom w:val="single" w:sz="4" w:space="0" w:color="auto"/>
              <w:right w:val="single" w:sz="4" w:space="0" w:color="auto"/>
            </w:tcBorders>
            <w:hideMark/>
          </w:tcPr>
          <w:p w14:paraId="34C3CC76" w14:textId="77777777" w:rsidR="00763E71" w:rsidRPr="006B1331" w:rsidRDefault="00763E71" w:rsidP="00CA6BDE">
            <w:pPr>
              <w:ind w:right="26"/>
              <w:jc w:val="both"/>
              <w:rPr>
                <w:rFonts w:ascii="Myriad Pro" w:hAnsi="Myriad Pro" w:cs="Arial"/>
                <w:lang w:val="hr-HR"/>
              </w:rPr>
            </w:pPr>
            <w:r w:rsidRPr="00525E65">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41E394" w14:textId="77777777" w:rsidR="00763E71" w:rsidRPr="006B1331" w:rsidRDefault="00763E71" w:rsidP="00CA6BDE">
            <w:pPr>
              <w:ind w:right="26"/>
              <w:jc w:val="both"/>
              <w:rPr>
                <w:rFonts w:ascii="Myriad Pro" w:hAnsi="Myriad Pro" w:cs="Arial"/>
                <w:lang w:val="hr-HR"/>
              </w:rPr>
            </w:pPr>
          </w:p>
        </w:tc>
      </w:tr>
      <w:tr w:rsidR="00763E71" w:rsidRPr="006B1331" w14:paraId="2C428FB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2AC8D482" w14:textId="5362D201" w:rsidR="00763E71" w:rsidRPr="006B1331" w:rsidRDefault="00763E71" w:rsidP="00CA6BDE">
            <w:pPr>
              <w:tabs>
                <w:tab w:val="num" w:pos="1440"/>
              </w:tabs>
              <w:ind w:right="26"/>
              <w:jc w:val="both"/>
              <w:rPr>
                <w:rFonts w:ascii="Myriad Pro" w:hAnsi="Myriad Pro" w:cs="Arial"/>
                <w:lang w:val="hr-HR"/>
              </w:rPr>
            </w:pPr>
            <w:r w:rsidRPr="006B1331">
              <w:rPr>
                <w:rFonts w:ascii="Myriad Pro" w:hAnsi="Myriad Pro" w:cs="Arial"/>
                <w:lang w:val="hr-HR"/>
              </w:rPr>
              <w:t xml:space="preserve">2.5 Da li prijedlog zagovara </w:t>
            </w:r>
            <w:r w:rsidRPr="006B1331">
              <w:rPr>
                <w:rFonts w:ascii="Myriad Pro" w:hAnsi="Myriad Pro" w:cs="Arial"/>
                <w:b/>
                <w:lang w:val="hr-HR"/>
              </w:rPr>
              <w:t>model politike baziran na pravima</w:t>
            </w:r>
            <w:r w:rsidRPr="006B1331">
              <w:rPr>
                <w:rFonts w:ascii="Myriad Pro" w:hAnsi="Myriad Pro" w:cs="Arial"/>
                <w:lang w:val="hr-HR"/>
              </w:rPr>
              <w:t xml:space="preserve"> i da li to ima uticaja na podređene grupe? (promocija jednakosti spolova i jednakih mogućnosti, zaštita prirodne sredine, inter-etnička s</w:t>
            </w:r>
            <w:r w:rsidR="002F43F3">
              <w:rPr>
                <w:rFonts w:ascii="Myriad Pro" w:hAnsi="Myriad Pro" w:cs="Arial"/>
                <w:lang w:val="hr-HR"/>
              </w:rPr>
              <w:t>a</w:t>
            </w:r>
            <w:r w:rsidRPr="006B1331">
              <w:rPr>
                <w:rFonts w:ascii="Myriad Pro" w:hAnsi="Myriad Pro" w:cs="Arial"/>
                <w:lang w:val="hr-HR"/>
              </w:rPr>
              <w:t>radnja, problematika omladine, itd</w:t>
            </w:r>
            <w:r w:rsidR="00C37F4F">
              <w:rPr>
                <w:rFonts w:ascii="Myriad Pro" w:hAnsi="Myriad Pro" w:cs="Arial"/>
                <w:lang w:val="hr-HR"/>
              </w:rPr>
              <w:t>.</w:t>
            </w:r>
            <w:r w:rsidRPr="006B1331">
              <w:rPr>
                <w:rFonts w:ascii="Myriad Pro" w:hAnsi="Myriad Pro" w:cs="Arial"/>
                <w:lang w:val="hr-HR"/>
              </w:rPr>
              <w:t>)</w:t>
            </w:r>
          </w:p>
        </w:tc>
        <w:tc>
          <w:tcPr>
            <w:tcW w:w="1519" w:type="dxa"/>
            <w:tcBorders>
              <w:top w:val="single" w:sz="4" w:space="0" w:color="auto"/>
              <w:left w:val="single" w:sz="4" w:space="0" w:color="auto"/>
              <w:bottom w:val="single" w:sz="4" w:space="0" w:color="auto"/>
              <w:right w:val="single" w:sz="4" w:space="0" w:color="auto"/>
            </w:tcBorders>
            <w:hideMark/>
          </w:tcPr>
          <w:p w14:paraId="5090736E"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22B00AE" w14:textId="77777777" w:rsidR="00763E71" w:rsidRPr="006B1331" w:rsidRDefault="00763E71" w:rsidP="00CA6BDE">
            <w:pPr>
              <w:ind w:right="26"/>
              <w:jc w:val="both"/>
              <w:rPr>
                <w:rFonts w:ascii="Myriad Pro" w:hAnsi="Myriad Pro" w:cs="Arial"/>
                <w:lang w:val="hr-HR"/>
              </w:rPr>
            </w:pPr>
          </w:p>
        </w:tc>
      </w:tr>
      <w:tr w:rsidR="00763E71" w:rsidRPr="006B1331" w14:paraId="42C6D796"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6E1831B3" w14:textId="77777777" w:rsidR="00763E71" w:rsidRPr="006B1331" w:rsidRDefault="00763E71" w:rsidP="00CA6BDE">
            <w:pPr>
              <w:ind w:right="26"/>
              <w:jc w:val="both"/>
              <w:rPr>
                <w:rFonts w:ascii="Myriad Pro" w:hAnsi="Myriad Pro" w:cs="Arial"/>
                <w:b/>
                <w:lang w:val="hr-HR"/>
              </w:rPr>
            </w:pPr>
          </w:p>
        </w:tc>
      </w:tr>
      <w:tr w:rsidR="00763E71" w:rsidRPr="006B1331" w14:paraId="56589AC4" w14:textId="77777777" w:rsidTr="00895EDC">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3B7FA9D0" w14:textId="77777777" w:rsidR="00763E71" w:rsidRPr="006B1331" w:rsidRDefault="00763E71" w:rsidP="00CA6BDE">
            <w:pPr>
              <w:ind w:right="26"/>
              <w:jc w:val="both"/>
              <w:rPr>
                <w:rFonts w:ascii="Myriad Pro" w:hAnsi="Myriad Pro" w:cs="Arial"/>
                <w:lang w:val="hr-HR"/>
              </w:rPr>
            </w:pPr>
            <w:r w:rsidRPr="006B1331">
              <w:rPr>
                <w:rFonts w:ascii="Myriad Pro" w:hAnsi="Myriad Pro" w:cs="Arial"/>
                <w:b/>
                <w:lang w:val="hr-HR"/>
              </w:rPr>
              <w:t>3. Metodologija</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5007C906" w14:textId="77777777" w:rsidR="00763E71" w:rsidRPr="006B1331" w:rsidRDefault="00763E71" w:rsidP="00CA6BDE">
            <w:pPr>
              <w:ind w:right="26"/>
              <w:jc w:val="both"/>
              <w:rPr>
                <w:rFonts w:ascii="Myriad Pro" w:hAnsi="Myriad Pro" w:cs="Arial"/>
                <w:b/>
                <w:lang w:val="hr-HR"/>
              </w:rPr>
            </w:pPr>
            <w:r w:rsidRPr="006B1331">
              <w:rPr>
                <w:rFonts w:ascii="Myriad Pro" w:hAnsi="Myriad Pro" w:cs="Arial"/>
                <w:b/>
                <w:lang w:val="hr-HR"/>
              </w:rPr>
              <w:t>20</w:t>
            </w:r>
          </w:p>
        </w:tc>
        <w:tc>
          <w:tcPr>
            <w:tcW w:w="1175" w:type="dxa"/>
            <w:tcBorders>
              <w:top w:val="nil"/>
              <w:left w:val="single" w:sz="4" w:space="0" w:color="auto"/>
              <w:bottom w:val="single" w:sz="4" w:space="0" w:color="auto"/>
              <w:right w:val="single" w:sz="4" w:space="0" w:color="auto"/>
            </w:tcBorders>
          </w:tcPr>
          <w:p w14:paraId="54E11D2A" w14:textId="77777777" w:rsidR="00763E71" w:rsidRPr="006B1331" w:rsidRDefault="00763E71" w:rsidP="00CA6BDE">
            <w:pPr>
              <w:ind w:right="26"/>
              <w:jc w:val="both"/>
              <w:rPr>
                <w:rFonts w:ascii="Myriad Pro" w:hAnsi="Myriad Pro" w:cs="Arial"/>
                <w:b/>
                <w:lang w:val="hr-HR"/>
              </w:rPr>
            </w:pPr>
          </w:p>
        </w:tc>
      </w:tr>
      <w:tr w:rsidR="00763E71" w:rsidRPr="006B1331" w14:paraId="3C0B1B3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F1DF2CD" w14:textId="77777777" w:rsidR="00763E71" w:rsidRPr="006B1331" w:rsidRDefault="00763E71" w:rsidP="00CA6BDE">
            <w:pPr>
              <w:tabs>
                <w:tab w:val="num" w:pos="1440"/>
              </w:tabs>
              <w:ind w:right="26"/>
              <w:jc w:val="both"/>
              <w:rPr>
                <w:rFonts w:ascii="Myriad Pro" w:hAnsi="Myriad Pro" w:cs="Arial"/>
                <w:lang w:val="hr-HR"/>
              </w:rPr>
            </w:pPr>
            <w:r w:rsidRPr="006B1331">
              <w:rPr>
                <w:rFonts w:ascii="Myriad Pro" w:hAnsi="Myriad Pro" w:cs="Arial"/>
                <w:lang w:val="hr-HR"/>
              </w:rPr>
              <w:t xml:space="preserve">3.1 Da li su </w:t>
            </w:r>
            <w:r w:rsidRPr="006B1331">
              <w:rPr>
                <w:rFonts w:ascii="Myriad Pro" w:hAnsi="Myriad Pro" w:cs="Arial"/>
                <w:b/>
                <w:bCs/>
                <w:lang w:val="hr-HR"/>
              </w:rPr>
              <w:t>plan aktivnosti</w:t>
            </w:r>
            <w:r w:rsidRPr="006B1331">
              <w:rPr>
                <w:rFonts w:ascii="Myriad Pro" w:hAnsi="Myriad Pro" w:cs="Arial"/>
                <w:lang w:val="hr-HR"/>
              </w:rPr>
              <w:t xml:space="preserve"> i predložene </w:t>
            </w:r>
            <w:r w:rsidRPr="006B1331">
              <w:rPr>
                <w:rFonts w:ascii="Myriad Pro" w:hAnsi="Myriad Pro" w:cs="Arial"/>
                <w:b/>
                <w:bCs/>
                <w:lang w:val="hr-HR"/>
              </w:rPr>
              <w:t>aktivnosti</w:t>
            </w:r>
            <w:r w:rsidRPr="006B1331">
              <w:rPr>
                <w:rFonts w:ascii="Myriad Pro" w:hAnsi="Myriad Pro" w:cs="Arial"/>
                <w:lang w:val="hr-HR"/>
              </w:rPr>
              <w:t xml:space="preserve"> odgovarajuće, praktične i dosljedne ciljevima i očekivanim rezultatima?</w:t>
            </w:r>
          </w:p>
        </w:tc>
        <w:tc>
          <w:tcPr>
            <w:tcW w:w="1519" w:type="dxa"/>
            <w:tcBorders>
              <w:top w:val="single" w:sz="4" w:space="0" w:color="auto"/>
              <w:left w:val="single" w:sz="4" w:space="0" w:color="auto"/>
              <w:bottom w:val="nil"/>
              <w:right w:val="single" w:sz="4" w:space="0" w:color="auto"/>
            </w:tcBorders>
            <w:hideMark/>
          </w:tcPr>
          <w:p w14:paraId="795C1E81"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1126E5D" w14:textId="77777777" w:rsidR="00763E71" w:rsidRPr="006B1331" w:rsidRDefault="00763E71" w:rsidP="00CA6BDE">
            <w:pPr>
              <w:ind w:right="26"/>
              <w:jc w:val="both"/>
              <w:rPr>
                <w:rFonts w:ascii="Myriad Pro" w:hAnsi="Myriad Pro" w:cs="Arial"/>
                <w:lang w:val="hr-HR"/>
              </w:rPr>
            </w:pPr>
          </w:p>
        </w:tc>
      </w:tr>
      <w:tr w:rsidR="00763E71" w:rsidRPr="006B1331" w14:paraId="414B853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8744D07"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3.2 Koliko je konzistentan cjelokupan dizajn projekta? (a naročito, da li odražava analizu uočenih problema, moguće spoljne faktore )</w:t>
            </w:r>
          </w:p>
        </w:tc>
        <w:tc>
          <w:tcPr>
            <w:tcW w:w="1519" w:type="dxa"/>
            <w:tcBorders>
              <w:top w:val="single" w:sz="4" w:space="0" w:color="auto"/>
              <w:left w:val="single" w:sz="4" w:space="0" w:color="auto"/>
              <w:bottom w:val="single" w:sz="4" w:space="0" w:color="auto"/>
              <w:right w:val="single" w:sz="4" w:space="0" w:color="auto"/>
            </w:tcBorders>
            <w:hideMark/>
          </w:tcPr>
          <w:p w14:paraId="4319D8C8"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2DE403A5" w14:textId="77777777" w:rsidR="00763E71" w:rsidRPr="006B1331" w:rsidRDefault="00763E71" w:rsidP="00CA6BDE">
            <w:pPr>
              <w:ind w:right="26"/>
              <w:jc w:val="both"/>
              <w:rPr>
                <w:rFonts w:ascii="Myriad Pro" w:hAnsi="Myriad Pro" w:cs="Arial"/>
                <w:lang w:val="hr-HR"/>
              </w:rPr>
            </w:pPr>
          </w:p>
        </w:tc>
      </w:tr>
      <w:tr w:rsidR="00763E71" w:rsidRPr="006B1331" w14:paraId="591A1906"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6E784B1"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 xml:space="preserve">3.3 Da li je nivo </w:t>
            </w:r>
            <w:r w:rsidRPr="006B1331">
              <w:rPr>
                <w:rFonts w:ascii="Myriad Pro" w:hAnsi="Myriad Pro" w:cs="Arial"/>
                <w:b/>
                <w:lang w:val="hr-HR"/>
              </w:rPr>
              <w:t>uključenosti i angažovanje partnera u realizaciji</w:t>
            </w:r>
            <w:r w:rsidRPr="006B1331">
              <w:rPr>
                <w:rFonts w:ascii="Myriad Pro" w:hAnsi="Myriad Pro" w:cs="Arial"/>
                <w:lang w:val="hr-HR"/>
              </w:rPr>
              <w:t xml:space="preserve"> projekta zadovoljavajući? </w:t>
            </w:r>
            <w:r w:rsidR="0080370C" w:rsidRPr="006B1331">
              <w:rPr>
                <w:rFonts w:ascii="Myriad Pro" w:hAnsi="Myriad Pro" w:cs="Arial"/>
                <w:lang w:val="hr-HR"/>
              </w:rPr>
              <w:t>N</w:t>
            </w:r>
            <w:r w:rsidRPr="006B1331">
              <w:rPr>
                <w:rFonts w:ascii="Myriad Pro" w:hAnsi="Myriad Pro" w:cs="Arial"/>
                <w:lang w:val="hr-HR"/>
              </w:rPr>
              <w:t xml:space="preserve">apomena: ukoliko nema partnera, ocjena će biti </w:t>
            </w:r>
            <w:r w:rsidRPr="006B1331">
              <w:rPr>
                <w:rFonts w:ascii="Myriad Pro" w:hAnsi="Myriad Pro" w:cs="Arial"/>
                <w:b/>
                <w:lang w:val="hr-HR"/>
              </w:rPr>
              <w:t>1</w:t>
            </w:r>
          </w:p>
        </w:tc>
        <w:tc>
          <w:tcPr>
            <w:tcW w:w="1519" w:type="dxa"/>
            <w:tcBorders>
              <w:top w:val="single" w:sz="4" w:space="0" w:color="auto"/>
              <w:left w:val="single" w:sz="4" w:space="0" w:color="auto"/>
              <w:bottom w:val="single" w:sz="4" w:space="0" w:color="auto"/>
              <w:right w:val="single" w:sz="4" w:space="0" w:color="auto"/>
            </w:tcBorders>
            <w:hideMark/>
          </w:tcPr>
          <w:p w14:paraId="4E6894D6"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2431CDC" w14:textId="77777777" w:rsidR="00763E71" w:rsidRPr="006B1331" w:rsidRDefault="00763E71" w:rsidP="00CA6BDE">
            <w:pPr>
              <w:ind w:right="26"/>
              <w:jc w:val="both"/>
              <w:rPr>
                <w:rFonts w:ascii="Myriad Pro" w:hAnsi="Myriad Pro" w:cs="Arial"/>
                <w:lang w:val="hr-HR"/>
              </w:rPr>
            </w:pPr>
          </w:p>
        </w:tc>
      </w:tr>
      <w:tr w:rsidR="00763E71" w:rsidRPr="006B1331" w14:paraId="5CABA67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337E09F"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 xml:space="preserve">3.4 Da li projekt sadrži </w:t>
            </w:r>
            <w:r w:rsidRPr="006B1331">
              <w:rPr>
                <w:rFonts w:ascii="Myriad Pro" w:hAnsi="Myriad Pro" w:cs="Arial"/>
                <w:b/>
                <w:lang w:val="hr-HR"/>
              </w:rPr>
              <w:t>objektivno mjerljive indikatore</w:t>
            </w:r>
            <w:r w:rsidRPr="006B1331">
              <w:rPr>
                <w:rFonts w:ascii="Myriad Pro" w:hAnsi="Myriad Pro" w:cs="Arial"/>
                <w:lang w:val="hr-HR"/>
              </w:rPr>
              <w:t xml:space="preserve"> rezultata aktivnosti?</w:t>
            </w:r>
          </w:p>
        </w:tc>
        <w:tc>
          <w:tcPr>
            <w:tcW w:w="1519" w:type="dxa"/>
            <w:tcBorders>
              <w:top w:val="single" w:sz="4" w:space="0" w:color="auto"/>
              <w:left w:val="single" w:sz="4" w:space="0" w:color="auto"/>
              <w:bottom w:val="single" w:sz="4" w:space="0" w:color="auto"/>
              <w:right w:val="single" w:sz="4" w:space="0" w:color="auto"/>
            </w:tcBorders>
            <w:hideMark/>
          </w:tcPr>
          <w:p w14:paraId="2A581CC0"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9E398E2" w14:textId="77777777" w:rsidR="00763E71" w:rsidRPr="006B1331" w:rsidRDefault="00763E71" w:rsidP="00CA6BDE">
            <w:pPr>
              <w:ind w:right="26"/>
              <w:jc w:val="both"/>
              <w:rPr>
                <w:rFonts w:ascii="Myriad Pro" w:hAnsi="Myriad Pro" w:cs="Arial"/>
                <w:lang w:val="hr-HR"/>
              </w:rPr>
            </w:pPr>
          </w:p>
        </w:tc>
      </w:tr>
      <w:tr w:rsidR="00763E71" w:rsidRPr="006B1331" w14:paraId="16287F21"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5BE93A62" w14:textId="77777777" w:rsidR="00763E71" w:rsidRPr="006B1331" w:rsidRDefault="00763E71" w:rsidP="00CA6BDE">
            <w:pPr>
              <w:ind w:right="26"/>
              <w:jc w:val="both"/>
              <w:rPr>
                <w:rFonts w:ascii="Myriad Pro" w:hAnsi="Myriad Pro" w:cs="Arial"/>
                <w:b/>
                <w:lang w:val="hr-HR"/>
              </w:rPr>
            </w:pPr>
          </w:p>
        </w:tc>
      </w:tr>
      <w:tr w:rsidR="00763E71" w:rsidRPr="006B1331" w14:paraId="1D7CC14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941789"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br w:type="page"/>
            </w:r>
            <w:r w:rsidRPr="006B1331">
              <w:rPr>
                <w:rFonts w:ascii="Myriad Pro" w:hAnsi="Myriad Pro" w:cs="Arial"/>
                <w:b/>
                <w:lang w:val="hr-HR"/>
              </w:rPr>
              <w:t xml:space="preserve">4. Održivost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203047" w14:textId="77777777" w:rsidR="00763E71" w:rsidRPr="006B1331" w:rsidRDefault="00763E71" w:rsidP="00CA6BDE">
            <w:pPr>
              <w:ind w:right="26"/>
              <w:jc w:val="both"/>
              <w:rPr>
                <w:rFonts w:ascii="Myriad Pro" w:hAnsi="Myriad Pro" w:cs="Arial"/>
                <w:b/>
                <w:lang w:val="hr-HR"/>
              </w:rPr>
            </w:pPr>
            <w:r w:rsidRPr="006B1331">
              <w:rPr>
                <w:rFonts w:ascii="Myriad Pro" w:hAnsi="Myriad Pro" w:cs="Arial"/>
                <w:b/>
                <w:lang w:val="hr-HR"/>
              </w:rPr>
              <w:t>25</w:t>
            </w:r>
          </w:p>
        </w:tc>
        <w:tc>
          <w:tcPr>
            <w:tcW w:w="1175" w:type="dxa"/>
            <w:tcBorders>
              <w:top w:val="single" w:sz="4" w:space="0" w:color="auto"/>
              <w:left w:val="single" w:sz="4" w:space="0" w:color="auto"/>
              <w:bottom w:val="single" w:sz="4" w:space="0" w:color="auto"/>
              <w:right w:val="single" w:sz="4" w:space="0" w:color="auto"/>
            </w:tcBorders>
          </w:tcPr>
          <w:p w14:paraId="384BA73E" w14:textId="77777777" w:rsidR="00763E71" w:rsidRPr="006B1331" w:rsidRDefault="00763E71" w:rsidP="00CA6BDE">
            <w:pPr>
              <w:ind w:right="26"/>
              <w:jc w:val="both"/>
              <w:rPr>
                <w:rFonts w:ascii="Myriad Pro" w:hAnsi="Myriad Pro" w:cs="Arial"/>
                <w:b/>
                <w:lang w:val="hr-HR"/>
              </w:rPr>
            </w:pPr>
          </w:p>
        </w:tc>
      </w:tr>
      <w:tr w:rsidR="00763E71" w:rsidRPr="006B1331" w14:paraId="20725DED"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EFC90FF" w14:textId="77777777" w:rsidR="00763E71" w:rsidRPr="006B1331" w:rsidRDefault="00763E71" w:rsidP="00CA6BDE">
            <w:pPr>
              <w:ind w:left="340" w:right="26" w:hanging="340"/>
              <w:jc w:val="both"/>
              <w:rPr>
                <w:rFonts w:ascii="Myriad Pro" w:hAnsi="Myriad Pro" w:cs="Arial"/>
                <w:lang w:val="hr-HR"/>
              </w:rPr>
            </w:pPr>
            <w:r w:rsidRPr="006B1331">
              <w:rPr>
                <w:rFonts w:ascii="Myriad Pro" w:hAnsi="Myriad Pro" w:cs="Arial"/>
                <w:lang w:val="hr-HR"/>
              </w:rPr>
              <w:t xml:space="preserve">4.1 Da li će aktivnosti predviđene projektom imati </w:t>
            </w:r>
            <w:r w:rsidRPr="006B1331">
              <w:rPr>
                <w:rFonts w:ascii="Myriad Pro" w:hAnsi="Myriad Pro" w:cs="Arial"/>
                <w:b/>
                <w:lang w:val="hr-HR"/>
              </w:rPr>
              <w:t>konkretan uticaj</w:t>
            </w:r>
            <w:r w:rsidRPr="006B1331">
              <w:rPr>
                <w:rFonts w:ascii="Myriad Pro" w:hAnsi="Myriad Pro" w:cs="Arial"/>
                <w:lang w:val="hr-HR"/>
              </w:rPr>
              <w:t xml:space="preserve"> na ciljne grupe? </w:t>
            </w:r>
          </w:p>
        </w:tc>
        <w:tc>
          <w:tcPr>
            <w:tcW w:w="1519" w:type="dxa"/>
            <w:tcBorders>
              <w:top w:val="single" w:sz="4" w:space="0" w:color="auto"/>
              <w:left w:val="single" w:sz="4" w:space="0" w:color="auto"/>
              <w:bottom w:val="single" w:sz="4" w:space="0" w:color="auto"/>
              <w:right w:val="single" w:sz="4" w:space="0" w:color="auto"/>
            </w:tcBorders>
            <w:hideMark/>
          </w:tcPr>
          <w:p w14:paraId="04EFE100"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4B3F2EB" w14:textId="77777777" w:rsidR="00763E71" w:rsidRPr="006B1331" w:rsidRDefault="00763E71" w:rsidP="00CA6BDE">
            <w:pPr>
              <w:ind w:right="26"/>
              <w:jc w:val="both"/>
              <w:rPr>
                <w:rFonts w:ascii="Myriad Pro" w:hAnsi="Myriad Pro" w:cs="Arial"/>
                <w:lang w:val="hr-HR"/>
              </w:rPr>
            </w:pPr>
          </w:p>
        </w:tc>
      </w:tr>
      <w:tr w:rsidR="00763E71" w:rsidRPr="006B1331" w14:paraId="1AE4C2B5"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F9053C0"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 xml:space="preserve">4.2 Da li će projekt imati </w:t>
            </w:r>
            <w:r w:rsidRPr="006B1331">
              <w:rPr>
                <w:rFonts w:ascii="Myriad Pro" w:hAnsi="Myriad Pro" w:cs="Arial"/>
                <w:b/>
                <w:lang w:val="hr-HR"/>
              </w:rPr>
              <w:t>višestruki uticaj</w:t>
            </w:r>
            <w:r w:rsidRPr="006B1331">
              <w:rPr>
                <w:rFonts w:ascii="Myriad Pro" w:hAnsi="Myriad Pro" w:cs="Arial"/>
                <w:lang w:val="hr-HR"/>
              </w:rPr>
              <w:t xml:space="preserve">? </w:t>
            </w:r>
            <w:r w:rsidRPr="006B1331">
              <w:rPr>
                <w:rFonts w:ascii="Myriad Pro" w:hAnsi="Myriad Pro" w:cs="Arial"/>
                <w:i/>
                <w:lang w:val="hr-HR"/>
              </w:rPr>
              <w:t>(uključujući mogućnost primjene na druge ciljne grupe ili implementaciju u drugim sredinama i/ili produžavanje efekata aktivnosti kao i razmjene informacija o iskustvima sa projekta)</w:t>
            </w:r>
          </w:p>
        </w:tc>
        <w:tc>
          <w:tcPr>
            <w:tcW w:w="1519" w:type="dxa"/>
            <w:tcBorders>
              <w:top w:val="single" w:sz="4" w:space="0" w:color="auto"/>
              <w:left w:val="single" w:sz="4" w:space="0" w:color="auto"/>
              <w:bottom w:val="single" w:sz="4" w:space="0" w:color="auto"/>
              <w:right w:val="single" w:sz="4" w:space="0" w:color="auto"/>
            </w:tcBorders>
            <w:hideMark/>
          </w:tcPr>
          <w:p w14:paraId="548A7960"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34F5C7" w14:textId="77777777" w:rsidR="00763E71" w:rsidRPr="006B1331" w:rsidRDefault="00763E71" w:rsidP="00CA6BDE">
            <w:pPr>
              <w:ind w:right="26"/>
              <w:jc w:val="both"/>
              <w:rPr>
                <w:rFonts w:ascii="Myriad Pro" w:hAnsi="Myriad Pro" w:cs="Arial"/>
                <w:lang w:val="hr-HR"/>
              </w:rPr>
            </w:pPr>
          </w:p>
        </w:tc>
      </w:tr>
      <w:tr w:rsidR="00763E71" w:rsidRPr="006B1331" w14:paraId="1EA56DB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7762814"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 xml:space="preserve">4.3 Da li su očekivani rezultati predloženih aktivnosti institucionalno </w:t>
            </w:r>
            <w:r w:rsidRPr="006B1331">
              <w:rPr>
                <w:rFonts w:ascii="Myriad Pro" w:hAnsi="Myriad Pro" w:cs="Arial"/>
                <w:b/>
                <w:lang w:val="hr-HR"/>
              </w:rPr>
              <w:t xml:space="preserve">održivi? </w:t>
            </w:r>
            <w:r w:rsidRPr="006B1331">
              <w:rPr>
                <w:rFonts w:ascii="Myriad Pro" w:hAnsi="Myriad Pro" w:cs="Arial"/>
                <w:i/>
                <w:lang w:val="hr-HR"/>
              </w:rPr>
              <w:t>(Da li će strukture koje omogućuju da se aktivnosti nastave postojati na kraju projekta? Da li će postojati lokalno “vlasništvo” nad rezultatima projekta?)</w:t>
            </w:r>
          </w:p>
        </w:tc>
        <w:tc>
          <w:tcPr>
            <w:tcW w:w="1519" w:type="dxa"/>
            <w:tcBorders>
              <w:top w:val="single" w:sz="4" w:space="0" w:color="auto"/>
              <w:left w:val="single" w:sz="4" w:space="0" w:color="auto"/>
              <w:bottom w:val="single" w:sz="4" w:space="0" w:color="auto"/>
              <w:right w:val="single" w:sz="4" w:space="0" w:color="auto"/>
            </w:tcBorders>
            <w:hideMark/>
          </w:tcPr>
          <w:p w14:paraId="18524F50"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B4020A7" w14:textId="77777777" w:rsidR="00763E71" w:rsidRPr="006B1331" w:rsidRDefault="00763E71" w:rsidP="00CA6BDE">
            <w:pPr>
              <w:ind w:right="26"/>
              <w:jc w:val="both"/>
              <w:rPr>
                <w:rFonts w:ascii="Myriad Pro" w:hAnsi="Myriad Pro" w:cs="Arial"/>
                <w:lang w:val="hr-HR"/>
              </w:rPr>
            </w:pPr>
          </w:p>
        </w:tc>
      </w:tr>
      <w:tr w:rsidR="00763E71" w:rsidRPr="006B1331" w14:paraId="673CD87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E7FD607" w14:textId="77777777" w:rsidR="00763E71" w:rsidRPr="006B1331" w:rsidRDefault="00763E71" w:rsidP="00CA6BDE">
            <w:pPr>
              <w:ind w:right="26"/>
              <w:jc w:val="both"/>
              <w:rPr>
                <w:rFonts w:ascii="Myriad Pro" w:hAnsi="Myriad Pro" w:cs="Arial"/>
                <w:lang w:val="hr-HR"/>
              </w:rPr>
            </w:pPr>
            <w:r w:rsidRPr="006B1331">
              <w:rPr>
                <w:rFonts w:ascii="Myriad Pro" w:hAnsi="Myriad Pro" w:cs="Arial"/>
                <w:bCs/>
                <w:lang w:val="hr-HR"/>
              </w:rPr>
              <w:lastRenderedPageBreak/>
              <w:t>4.4</w:t>
            </w:r>
            <w:r w:rsidR="008B1C3E" w:rsidRPr="006B1331">
              <w:rPr>
                <w:rFonts w:ascii="Myriad Pro" w:hAnsi="Myriad Pro" w:cs="Arial"/>
                <w:bCs/>
                <w:lang w:val="hr-HR"/>
              </w:rPr>
              <w:t xml:space="preserve"> </w:t>
            </w:r>
            <w:r w:rsidRPr="006B1331">
              <w:rPr>
                <w:rFonts w:ascii="Myriad Pro" w:hAnsi="Myriad Pro" w:cs="Arial"/>
                <w:lang w:val="hr-HR"/>
              </w:rPr>
              <w:t xml:space="preserve">Da li su očekivani rezultati predloženih aktivnosti </w:t>
            </w:r>
            <w:r w:rsidRPr="006B1331">
              <w:rPr>
                <w:rFonts w:ascii="Myriad Pro" w:hAnsi="Myriad Pro" w:cs="Arial"/>
                <w:b/>
                <w:lang w:val="hr-HR"/>
              </w:rPr>
              <w:t>održivi</w:t>
            </w:r>
            <w:r w:rsidRPr="006B1331">
              <w:rPr>
                <w:rFonts w:ascii="Myriad Pro" w:hAnsi="Myriad Pro" w:cs="Arial"/>
                <w:lang w:val="hr-HR"/>
              </w:rPr>
              <w:t>? (</w:t>
            </w:r>
            <w:r w:rsidRPr="006B1331">
              <w:rPr>
                <w:rFonts w:ascii="Myriad Pro" w:hAnsi="Myriad Pro" w:cs="Arial"/>
                <w:i/>
                <w:lang w:val="hr-HR"/>
              </w:rPr>
              <w:t>kakav će biti strukturalni utjecaj provedenih aktivnosti – npr. da li će doći do poboljšanja pravne rgulative, metoda i pravila ponašanja, itd.)?</w:t>
            </w:r>
          </w:p>
        </w:tc>
        <w:tc>
          <w:tcPr>
            <w:tcW w:w="1519" w:type="dxa"/>
            <w:tcBorders>
              <w:top w:val="single" w:sz="4" w:space="0" w:color="auto"/>
              <w:left w:val="single" w:sz="4" w:space="0" w:color="auto"/>
              <w:bottom w:val="single" w:sz="4" w:space="0" w:color="auto"/>
              <w:right w:val="single" w:sz="4" w:space="0" w:color="auto"/>
            </w:tcBorders>
            <w:hideMark/>
          </w:tcPr>
          <w:p w14:paraId="666ECFFE"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D7B270A" w14:textId="77777777" w:rsidR="00763E71" w:rsidRPr="006B1331" w:rsidRDefault="00763E71" w:rsidP="00CA6BDE">
            <w:pPr>
              <w:ind w:right="26"/>
              <w:jc w:val="both"/>
              <w:rPr>
                <w:rFonts w:ascii="Myriad Pro" w:hAnsi="Myriad Pro" w:cs="Arial"/>
                <w:lang w:val="hr-HR"/>
              </w:rPr>
            </w:pPr>
          </w:p>
        </w:tc>
      </w:tr>
      <w:tr w:rsidR="00763E71" w:rsidRPr="006B1331" w14:paraId="15C849B5"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7062914" w14:textId="77777777" w:rsidR="00763E71" w:rsidRPr="006B1331" w:rsidRDefault="00763E71" w:rsidP="00CA6BDE">
            <w:pPr>
              <w:ind w:right="26"/>
              <w:jc w:val="both"/>
              <w:rPr>
                <w:rFonts w:ascii="Myriad Pro" w:hAnsi="Myriad Pro" w:cs="Arial"/>
                <w:lang w:val="hr-HR"/>
              </w:rPr>
            </w:pPr>
            <w:r w:rsidRPr="006B1331">
              <w:rPr>
                <w:rFonts w:ascii="Myriad Pro" w:hAnsi="Myriad Pro" w:cs="Arial"/>
                <w:bCs/>
                <w:lang w:val="hr-HR"/>
              </w:rPr>
              <w:t>4.5 Da li je vjerovatno da će očekivani dugoročni rezultati imati utjecaja na lokalne ekonomske uslove i/ili kvalitet života u ciljnim područjima?</w:t>
            </w:r>
          </w:p>
        </w:tc>
        <w:tc>
          <w:tcPr>
            <w:tcW w:w="1519" w:type="dxa"/>
            <w:tcBorders>
              <w:top w:val="single" w:sz="4" w:space="0" w:color="auto"/>
              <w:left w:val="single" w:sz="4" w:space="0" w:color="auto"/>
              <w:bottom w:val="single" w:sz="4" w:space="0" w:color="auto"/>
              <w:right w:val="single" w:sz="4" w:space="0" w:color="auto"/>
            </w:tcBorders>
            <w:hideMark/>
          </w:tcPr>
          <w:p w14:paraId="703B8F84"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F904CB7" w14:textId="77777777" w:rsidR="00763E71" w:rsidRPr="006B1331" w:rsidRDefault="00763E71" w:rsidP="00CA6BDE">
            <w:pPr>
              <w:ind w:right="26"/>
              <w:jc w:val="both"/>
              <w:rPr>
                <w:rFonts w:ascii="Myriad Pro" w:hAnsi="Myriad Pro" w:cs="Arial"/>
                <w:lang w:val="hr-HR"/>
              </w:rPr>
            </w:pPr>
          </w:p>
        </w:tc>
      </w:tr>
      <w:tr w:rsidR="00763E71" w:rsidRPr="006B1331" w14:paraId="06971CD3"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A1F701D" w14:textId="77777777" w:rsidR="00763E71" w:rsidRPr="006B1331" w:rsidRDefault="00763E71" w:rsidP="00CA6BDE">
            <w:pPr>
              <w:ind w:right="26"/>
              <w:jc w:val="both"/>
              <w:rPr>
                <w:rFonts w:ascii="Myriad Pro" w:hAnsi="Myriad Pro" w:cs="Arial"/>
                <w:b/>
                <w:lang w:val="hr-HR"/>
              </w:rPr>
            </w:pPr>
          </w:p>
        </w:tc>
      </w:tr>
      <w:tr w:rsidR="00763E71" w:rsidRPr="006B1331" w14:paraId="15E66984"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29FC57"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br w:type="page"/>
            </w:r>
            <w:r w:rsidRPr="006B1331">
              <w:rPr>
                <w:rFonts w:ascii="Myriad Pro" w:hAnsi="Myriad Pro" w:cs="Arial"/>
                <w:b/>
                <w:lang w:val="hr-HR"/>
              </w:rPr>
              <w:t>5. Budžet i racionalnost troškova</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423D4B9D" w14:textId="77777777" w:rsidR="00763E71" w:rsidRPr="006B1331" w:rsidRDefault="00763E71" w:rsidP="00CA6BDE">
            <w:pPr>
              <w:ind w:right="26"/>
              <w:jc w:val="both"/>
              <w:rPr>
                <w:rFonts w:ascii="Myriad Pro" w:hAnsi="Myriad Pro" w:cs="Arial"/>
                <w:b/>
                <w:lang w:val="hr-HR"/>
              </w:rPr>
            </w:pPr>
            <w:r w:rsidRPr="006B1331">
              <w:rPr>
                <w:rFonts w:ascii="Myriad Pro" w:hAnsi="Myriad Pro" w:cs="Arial"/>
                <w:b/>
                <w:lang w:val="hr-HR"/>
              </w:rPr>
              <w:t>15</w:t>
            </w:r>
          </w:p>
        </w:tc>
        <w:tc>
          <w:tcPr>
            <w:tcW w:w="1175" w:type="dxa"/>
            <w:tcBorders>
              <w:top w:val="single" w:sz="4" w:space="0" w:color="auto"/>
              <w:left w:val="single" w:sz="4" w:space="0" w:color="auto"/>
              <w:bottom w:val="single" w:sz="4" w:space="0" w:color="auto"/>
              <w:right w:val="single" w:sz="4" w:space="0" w:color="auto"/>
            </w:tcBorders>
          </w:tcPr>
          <w:p w14:paraId="03EFCA41" w14:textId="77777777" w:rsidR="00763E71" w:rsidRPr="006B1331" w:rsidRDefault="00763E71" w:rsidP="00CA6BDE">
            <w:pPr>
              <w:ind w:right="26"/>
              <w:jc w:val="both"/>
              <w:rPr>
                <w:rFonts w:ascii="Myriad Pro" w:hAnsi="Myriad Pro" w:cs="Arial"/>
                <w:b/>
                <w:lang w:val="hr-HR"/>
              </w:rPr>
            </w:pPr>
          </w:p>
        </w:tc>
      </w:tr>
      <w:tr w:rsidR="00763E71" w:rsidRPr="006B1331" w14:paraId="174EBBCE"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6F020F6" w14:textId="77777777" w:rsidR="00763E71" w:rsidRPr="006B1331" w:rsidRDefault="00763E71" w:rsidP="00CA6BDE">
            <w:pPr>
              <w:ind w:left="340" w:right="26" w:hanging="340"/>
              <w:jc w:val="both"/>
              <w:rPr>
                <w:rFonts w:ascii="Myriad Pro" w:hAnsi="Myriad Pro" w:cs="Arial"/>
                <w:lang w:val="hr-HR"/>
              </w:rPr>
            </w:pPr>
            <w:r w:rsidRPr="006B1331">
              <w:rPr>
                <w:rFonts w:ascii="Myriad Pro" w:hAnsi="Myriad Pro" w:cs="Arial"/>
                <w:lang w:val="hr-HR"/>
              </w:rPr>
              <w:t>5.1 Da li je odnos između procijenjenih troškova i očekivanih rezultata zadovoljavajući?</w:t>
            </w:r>
          </w:p>
        </w:tc>
        <w:tc>
          <w:tcPr>
            <w:tcW w:w="1519" w:type="dxa"/>
            <w:tcBorders>
              <w:top w:val="single" w:sz="4" w:space="0" w:color="auto"/>
              <w:left w:val="single" w:sz="4" w:space="0" w:color="auto"/>
              <w:bottom w:val="single" w:sz="4" w:space="0" w:color="auto"/>
              <w:right w:val="single" w:sz="4" w:space="0" w:color="auto"/>
            </w:tcBorders>
            <w:hideMark/>
          </w:tcPr>
          <w:p w14:paraId="4A56BAB0"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F96A722" w14:textId="77777777" w:rsidR="00763E71" w:rsidRPr="006B1331" w:rsidRDefault="00763E71" w:rsidP="00CA6BDE">
            <w:pPr>
              <w:ind w:right="26"/>
              <w:jc w:val="both"/>
              <w:rPr>
                <w:rFonts w:ascii="Myriad Pro" w:hAnsi="Myriad Pro" w:cs="Arial"/>
                <w:lang w:val="hr-HR"/>
              </w:rPr>
            </w:pPr>
          </w:p>
        </w:tc>
      </w:tr>
      <w:tr w:rsidR="00763E71" w:rsidRPr="006B1331" w14:paraId="7EE2B83B"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2C0C5B8" w14:textId="77777777" w:rsidR="00763E71" w:rsidRPr="006B1331" w:rsidRDefault="00763E71" w:rsidP="00CA6BDE">
            <w:pPr>
              <w:ind w:left="340" w:right="26" w:hanging="340"/>
              <w:jc w:val="both"/>
              <w:rPr>
                <w:rFonts w:ascii="Myriad Pro" w:hAnsi="Myriad Pro" w:cs="Arial"/>
                <w:lang w:val="hr-HR"/>
              </w:rPr>
            </w:pPr>
            <w:r w:rsidRPr="006B1331">
              <w:rPr>
                <w:rFonts w:ascii="Myriad Pro" w:hAnsi="Myriad Pro" w:cs="Arial"/>
                <w:lang w:val="hr-HR"/>
              </w:rPr>
              <w:t xml:space="preserve">5.2 Da li su predloženi troškovi </w:t>
            </w:r>
            <w:r w:rsidRPr="006B1331">
              <w:rPr>
                <w:rFonts w:ascii="Myriad Pro" w:hAnsi="Myriad Pro" w:cs="Arial"/>
                <w:b/>
                <w:lang w:val="hr-HR"/>
              </w:rPr>
              <w:t>neophodni</w:t>
            </w:r>
            <w:r w:rsidRPr="006B1331">
              <w:rPr>
                <w:rFonts w:ascii="Myriad Pro" w:hAnsi="Myriad Pro" w:cs="Arial"/>
                <w:lang w:val="hr-HR"/>
              </w:rPr>
              <w:t xml:space="preserve"> za implementaciju projekta? </w:t>
            </w:r>
          </w:p>
        </w:tc>
        <w:tc>
          <w:tcPr>
            <w:tcW w:w="1519" w:type="dxa"/>
            <w:tcBorders>
              <w:top w:val="single" w:sz="4" w:space="0" w:color="auto"/>
              <w:left w:val="single" w:sz="4" w:space="0" w:color="auto"/>
              <w:bottom w:val="single" w:sz="4" w:space="0" w:color="auto"/>
              <w:right w:val="single" w:sz="4" w:space="0" w:color="auto"/>
            </w:tcBorders>
            <w:hideMark/>
          </w:tcPr>
          <w:p w14:paraId="445CFFFC"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B95CD12" w14:textId="77777777" w:rsidR="00763E71" w:rsidRPr="006B1331" w:rsidRDefault="00763E71" w:rsidP="00CA6BDE">
            <w:pPr>
              <w:ind w:right="26"/>
              <w:jc w:val="both"/>
              <w:rPr>
                <w:rFonts w:ascii="Myriad Pro" w:hAnsi="Myriad Pro" w:cs="Arial"/>
                <w:lang w:val="hr-HR"/>
              </w:rPr>
            </w:pPr>
          </w:p>
        </w:tc>
      </w:tr>
      <w:tr w:rsidR="00763E71" w:rsidRPr="006B1331" w14:paraId="11F6C6E9"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30370C0" w14:textId="77777777" w:rsidR="00763E71" w:rsidRPr="006B1331" w:rsidRDefault="00763E71" w:rsidP="00CA6BDE">
            <w:pPr>
              <w:autoSpaceDE w:val="0"/>
              <w:autoSpaceDN w:val="0"/>
              <w:adjustRightInd w:val="0"/>
              <w:ind w:right="26"/>
              <w:jc w:val="both"/>
              <w:rPr>
                <w:rFonts w:ascii="Myriad Pro" w:hAnsi="Myriad Pro" w:cs="Arial"/>
                <w:bCs/>
                <w:lang w:val="hr-HR"/>
              </w:rPr>
            </w:pPr>
            <w:bookmarkStart w:id="12" w:name="_Hlk8114430"/>
            <w:r w:rsidRPr="006B1331">
              <w:rPr>
                <w:rFonts w:ascii="Myriad Pro" w:hAnsi="Myriad Pro" w:cs="Arial"/>
                <w:bCs/>
                <w:lang w:val="hr-HR"/>
              </w:rPr>
              <w:t>5.3 Budžet</w:t>
            </w:r>
          </w:p>
          <w:p w14:paraId="21B22EE3" w14:textId="77777777" w:rsidR="00763E71" w:rsidRPr="006B1331" w:rsidRDefault="00763E71" w:rsidP="00CA6BDE">
            <w:pPr>
              <w:autoSpaceDE w:val="0"/>
              <w:autoSpaceDN w:val="0"/>
              <w:adjustRightInd w:val="0"/>
              <w:ind w:right="26"/>
              <w:jc w:val="both"/>
              <w:rPr>
                <w:rFonts w:ascii="Myriad Pro" w:hAnsi="Myriad Pro" w:cs="Arial"/>
                <w:bCs/>
                <w:lang w:val="hr-HR"/>
              </w:rPr>
            </w:pPr>
            <w:r w:rsidRPr="006B1331">
              <w:rPr>
                <w:rFonts w:ascii="Myriad Pro" w:hAnsi="Myriad Pro" w:cs="Arial"/>
                <w:bCs/>
                <w:lang w:val="hr-HR"/>
              </w:rPr>
              <w:t>- da li je budžet jasan i da li uključuje i narativni dio? (omogućena opravdanost za tehničku opremu)</w:t>
            </w:r>
          </w:p>
          <w:p w14:paraId="3B870DA5" w14:textId="77777777" w:rsidR="00763E71" w:rsidRPr="006B1331" w:rsidRDefault="00763E71" w:rsidP="00CA6BDE">
            <w:pPr>
              <w:autoSpaceDE w:val="0"/>
              <w:autoSpaceDN w:val="0"/>
              <w:adjustRightInd w:val="0"/>
              <w:ind w:right="26"/>
              <w:jc w:val="both"/>
              <w:rPr>
                <w:rFonts w:ascii="Myriad Pro" w:hAnsi="Myriad Pro" w:cs="Arial"/>
                <w:bCs/>
                <w:lang w:val="hr-HR"/>
              </w:rPr>
            </w:pPr>
            <w:r w:rsidRPr="006B1331">
              <w:rPr>
                <w:rFonts w:ascii="Myriad Pro" w:hAnsi="Myriad Pro" w:cs="Arial"/>
                <w:bCs/>
                <w:lang w:val="hr-HR"/>
              </w:rPr>
              <w:t xml:space="preserve">- da li je zadovoljen princip prema kom administrativni i troškovi osoblja ne prelaze </w:t>
            </w:r>
            <w:r w:rsidR="00613272" w:rsidRPr="006B1331">
              <w:rPr>
                <w:rFonts w:ascii="Myriad Pro" w:hAnsi="Myriad Pro" w:cs="Arial"/>
                <w:bCs/>
                <w:lang w:val="hr-HR"/>
              </w:rPr>
              <w:t>3</w:t>
            </w:r>
            <w:r w:rsidRPr="006B1331">
              <w:rPr>
                <w:rFonts w:ascii="Myriad Pro" w:hAnsi="Myriad Pro" w:cs="Arial"/>
                <w:bCs/>
                <w:lang w:val="hr-HR"/>
              </w:rPr>
              <w:t>0% ukupnih troškova?</w:t>
            </w:r>
          </w:p>
          <w:bookmarkEnd w:id="12"/>
          <w:p w14:paraId="2C40DB6B" w14:textId="77777777" w:rsidR="00763E71" w:rsidRPr="006B1331" w:rsidRDefault="00763E71" w:rsidP="00CA6BDE">
            <w:pPr>
              <w:ind w:left="340" w:right="26" w:hanging="340"/>
              <w:jc w:val="both"/>
              <w:rPr>
                <w:rFonts w:ascii="Myriad Pro" w:hAnsi="Myriad Pro" w:cs="Arial"/>
                <w:lang w:val="hr-HR"/>
              </w:rPr>
            </w:pPr>
            <w:r w:rsidRPr="006B1331">
              <w:rPr>
                <w:rFonts w:ascii="Myriad Pro" w:hAnsi="Myriad Pro" w:cs="Arial"/>
                <w:bCs/>
                <w:lang w:val="hr-HR"/>
              </w:rPr>
              <w:t>- gdje je primjenjivo, da li su priložene biografije i opisi radnih mjesta?</w:t>
            </w:r>
          </w:p>
        </w:tc>
        <w:tc>
          <w:tcPr>
            <w:tcW w:w="1519" w:type="dxa"/>
            <w:tcBorders>
              <w:top w:val="single" w:sz="4" w:space="0" w:color="auto"/>
              <w:left w:val="single" w:sz="4" w:space="0" w:color="auto"/>
              <w:bottom w:val="single" w:sz="4" w:space="0" w:color="auto"/>
              <w:right w:val="single" w:sz="4" w:space="0" w:color="auto"/>
            </w:tcBorders>
            <w:hideMark/>
          </w:tcPr>
          <w:p w14:paraId="6C1B8CA8" w14:textId="77777777" w:rsidR="00763E71" w:rsidRPr="006B1331" w:rsidRDefault="00763E71" w:rsidP="00CA6BDE">
            <w:pPr>
              <w:ind w:right="26"/>
              <w:jc w:val="both"/>
              <w:rPr>
                <w:rFonts w:ascii="Myriad Pro" w:hAnsi="Myriad Pro" w:cs="Arial"/>
                <w:lang w:val="hr-HR"/>
              </w:rPr>
            </w:pPr>
            <w:r w:rsidRPr="006B1331">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220BBB2" w14:textId="77777777" w:rsidR="00763E71" w:rsidRPr="006B1331" w:rsidRDefault="00763E71" w:rsidP="00CA6BDE">
            <w:pPr>
              <w:ind w:right="26"/>
              <w:jc w:val="both"/>
              <w:rPr>
                <w:rFonts w:ascii="Myriad Pro" w:hAnsi="Myriad Pro" w:cs="Arial"/>
                <w:lang w:val="hr-HR"/>
              </w:rPr>
            </w:pPr>
          </w:p>
        </w:tc>
      </w:tr>
      <w:tr w:rsidR="00763E71" w:rsidRPr="006B1331" w14:paraId="5F2786FB"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78B7DFE4" w14:textId="77777777" w:rsidR="00763E71" w:rsidRPr="006B1331" w:rsidRDefault="00763E71" w:rsidP="00CA6BDE">
            <w:pPr>
              <w:autoSpaceDE w:val="0"/>
              <w:autoSpaceDN w:val="0"/>
              <w:adjustRightInd w:val="0"/>
              <w:ind w:right="26"/>
              <w:jc w:val="both"/>
              <w:rPr>
                <w:rFonts w:ascii="Myriad Pro" w:hAnsi="Myriad Pro" w:cs="Arial"/>
                <w:bCs/>
                <w:lang w:val="hr-HR"/>
              </w:rPr>
            </w:pPr>
            <w:r w:rsidRPr="006B1331">
              <w:rPr>
                <w:rFonts w:ascii="Myriad Pro" w:hAnsi="Myriad Pro" w:cs="Arial"/>
                <w:b/>
                <w:lang w:val="hr-HR"/>
              </w:rPr>
              <w:t>Maksimalni ukupni zbir</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0CCF700D" w14:textId="77777777" w:rsidR="00763E71" w:rsidRPr="006B1331" w:rsidRDefault="00763E71" w:rsidP="00CA6BDE">
            <w:pPr>
              <w:ind w:right="26"/>
              <w:jc w:val="both"/>
              <w:rPr>
                <w:rFonts w:ascii="Myriad Pro" w:hAnsi="Myriad Pro" w:cs="Arial"/>
                <w:lang w:val="hr-HR"/>
              </w:rPr>
            </w:pPr>
            <w:r w:rsidRPr="006B1331">
              <w:rPr>
                <w:rFonts w:ascii="Myriad Pro" w:hAnsi="Myriad Pro" w:cs="Arial"/>
                <w:b/>
                <w:lang w:val="hr-HR"/>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3CB595B" w14:textId="77777777" w:rsidR="00763E71" w:rsidRPr="006B1331" w:rsidRDefault="00763E71" w:rsidP="00CA6BDE">
            <w:pPr>
              <w:ind w:right="26"/>
              <w:jc w:val="both"/>
              <w:rPr>
                <w:rFonts w:ascii="Myriad Pro" w:hAnsi="Myriad Pro" w:cs="Arial"/>
                <w:lang w:val="hr-HR"/>
              </w:rPr>
            </w:pPr>
          </w:p>
        </w:tc>
      </w:tr>
    </w:tbl>
    <w:p w14:paraId="6D9C8D39" w14:textId="77777777" w:rsidR="00436A71" w:rsidRPr="006B1331" w:rsidRDefault="00436A71" w:rsidP="00CA6BDE">
      <w:pPr>
        <w:autoSpaceDE w:val="0"/>
        <w:autoSpaceDN w:val="0"/>
        <w:adjustRightInd w:val="0"/>
        <w:ind w:right="26"/>
        <w:jc w:val="both"/>
        <w:rPr>
          <w:rFonts w:ascii="Myriad Pro" w:hAnsi="Myriad Pro"/>
          <w:b/>
          <w:lang w:val="bs-Latn-BA"/>
        </w:rPr>
      </w:pPr>
    </w:p>
    <w:p w14:paraId="1E1F1BA4" w14:textId="77777777" w:rsidR="00741EFE" w:rsidRPr="006B1331" w:rsidRDefault="00741EFE" w:rsidP="00CA6BDE">
      <w:pPr>
        <w:autoSpaceDE w:val="0"/>
        <w:autoSpaceDN w:val="0"/>
        <w:adjustRightInd w:val="0"/>
        <w:ind w:right="26"/>
        <w:jc w:val="both"/>
        <w:rPr>
          <w:rFonts w:ascii="Myriad Pro" w:hAnsi="Myriad Pro"/>
          <w:b/>
          <w:lang w:val="bs-Latn-BA"/>
        </w:rPr>
      </w:pPr>
      <w:r w:rsidRPr="006B1331">
        <w:rPr>
          <w:rFonts w:ascii="Myriad Pro" w:hAnsi="Myriad Pro"/>
          <w:b/>
          <w:lang w:val="bs-Latn-BA"/>
        </w:rPr>
        <w:t>Napomena o Sekciji 1. Finansijski i operativni kapacitet podnosioca prijave</w:t>
      </w:r>
    </w:p>
    <w:p w14:paraId="623FDABF" w14:textId="77777777" w:rsidR="00741EFE" w:rsidRPr="006B1331" w:rsidRDefault="00741EFE" w:rsidP="00CA6BDE">
      <w:pPr>
        <w:autoSpaceDE w:val="0"/>
        <w:autoSpaceDN w:val="0"/>
        <w:adjustRightInd w:val="0"/>
        <w:ind w:right="26"/>
        <w:jc w:val="both"/>
        <w:rPr>
          <w:rFonts w:ascii="Myriad Pro" w:hAnsi="Myriad Pro"/>
          <w:lang w:val="bs-Latn-BA"/>
        </w:rPr>
      </w:pPr>
      <w:r w:rsidRPr="006B1331">
        <w:rPr>
          <w:rFonts w:ascii="Myriad Pro" w:hAnsi="Myriad Pro"/>
          <w:lang w:val="bs-Latn-BA"/>
        </w:rPr>
        <w:t xml:space="preserve">Ukoliko je ukupan zbir </w:t>
      </w:r>
      <w:r w:rsidRPr="006B1331">
        <w:rPr>
          <w:rFonts w:ascii="Myriad Pro" w:hAnsi="Myriad Pro"/>
          <w:b/>
          <w:lang w:val="bs-Latn-BA"/>
        </w:rPr>
        <w:t>u Sekciji br.1 niži od 10 bodova</w:t>
      </w:r>
      <w:r w:rsidRPr="006B1331">
        <w:rPr>
          <w:rFonts w:ascii="Myriad Pro" w:hAnsi="Myriad Pro"/>
          <w:lang w:val="bs-Latn-BA"/>
        </w:rPr>
        <w:t>, projek</w:t>
      </w:r>
      <w:r w:rsidR="00AD49EF" w:rsidRPr="006B1331">
        <w:rPr>
          <w:rFonts w:ascii="Myriad Pro" w:hAnsi="Myriad Pro"/>
          <w:lang w:val="bs-Latn-BA"/>
        </w:rPr>
        <w:t>a</w:t>
      </w:r>
      <w:r w:rsidRPr="006B1331">
        <w:rPr>
          <w:rFonts w:ascii="Myriad Pro" w:hAnsi="Myriad Pro"/>
          <w:lang w:val="bs-Latn-BA"/>
        </w:rPr>
        <w:t>t će biti isključen iz daljeg evaluacionog procesa, jer je procijenjeno da OCD nema minimalne kapacitete za kvalitetnu implementaciju predloženog projekta.</w:t>
      </w:r>
    </w:p>
    <w:p w14:paraId="549CA5E6" w14:textId="77777777" w:rsidR="00741EFE" w:rsidRPr="006B1331" w:rsidRDefault="00741EFE" w:rsidP="00CA6BDE">
      <w:pPr>
        <w:autoSpaceDE w:val="0"/>
        <w:autoSpaceDN w:val="0"/>
        <w:adjustRightInd w:val="0"/>
        <w:ind w:right="26"/>
        <w:jc w:val="both"/>
        <w:rPr>
          <w:rFonts w:ascii="Myriad Pro" w:hAnsi="Myriad Pro"/>
          <w:b/>
          <w:lang w:val="bs-Latn-BA"/>
        </w:rPr>
      </w:pPr>
      <w:r w:rsidRPr="006B1331">
        <w:rPr>
          <w:rFonts w:ascii="Myriad Pro" w:hAnsi="Myriad Pro"/>
          <w:b/>
          <w:lang w:val="bs-Latn-BA"/>
        </w:rPr>
        <w:t>Napomena o Sekciji 2. Relevantnost</w:t>
      </w:r>
    </w:p>
    <w:p w14:paraId="4A77D103" w14:textId="77777777" w:rsidR="00741EFE" w:rsidRPr="006B1331" w:rsidRDefault="00741EFE" w:rsidP="00CA6BDE">
      <w:pPr>
        <w:autoSpaceDE w:val="0"/>
        <w:autoSpaceDN w:val="0"/>
        <w:adjustRightInd w:val="0"/>
        <w:ind w:right="26"/>
        <w:jc w:val="both"/>
        <w:rPr>
          <w:rFonts w:ascii="Myriad Pro" w:hAnsi="Myriad Pro"/>
          <w:lang w:val="bs-Latn-BA"/>
        </w:rPr>
      </w:pPr>
      <w:r w:rsidRPr="006B1331">
        <w:rPr>
          <w:rFonts w:ascii="Myriad Pro" w:hAnsi="Myriad Pro"/>
          <w:lang w:val="bs-Latn-BA"/>
        </w:rPr>
        <w:t xml:space="preserve">Ukoliko je ukupan zbir u </w:t>
      </w:r>
      <w:r w:rsidRPr="006B1331">
        <w:rPr>
          <w:rFonts w:ascii="Myriad Pro" w:hAnsi="Myriad Pro"/>
          <w:b/>
          <w:lang w:val="bs-Latn-BA"/>
        </w:rPr>
        <w:t>Sekciji 2, niži od 18 bodova</w:t>
      </w:r>
      <w:r w:rsidRPr="006B1331">
        <w:rPr>
          <w:rFonts w:ascii="Myriad Pro" w:hAnsi="Myriad Pro"/>
          <w:lang w:val="bs-Latn-BA"/>
        </w:rPr>
        <w:t>, projekt će biti isključen iz daljeg evaluacionog procesa, jer ovakva procjena podrazumijeva da, iako podnosilac prijave zadovoljava finansijske i operativne kapacitete, sama projektna ideja nije relevantna niti u skladu sa definisanim prioritetima iz javnog poziva, te ne utiče u dovoljnoj mjeri na zadovoljenje potreba lokalne zajednice.</w:t>
      </w:r>
    </w:p>
    <w:p w14:paraId="17FA7C7A" w14:textId="77777777" w:rsidR="00763E71" w:rsidRPr="006B1331" w:rsidRDefault="00763E71" w:rsidP="00CA6BDE">
      <w:pPr>
        <w:ind w:right="26"/>
        <w:jc w:val="both"/>
        <w:rPr>
          <w:rFonts w:ascii="Myriad Pro" w:hAnsi="Myriad Pro"/>
          <w:b/>
          <w:bCs/>
          <w:u w:val="single"/>
          <w:lang w:val="hr-HR"/>
        </w:rPr>
      </w:pPr>
      <w:r w:rsidRPr="006B1331">
        <w:rPr>
          <w:rFonts w:ascii="Myriad Pro" w:hAnsi="Myriad Pro"/>
          <w:b/>
          <w:bCs/>
          <w:u w:val="single"/>
          <w:lang w:val="hr-HR"/>
        </w:rPr>
        <w:t>Obavještenje o odluci</w:t>
      </w:r>
      <w:bookmarkEnd w:id="11"/>
    </w:p>
    <w:p w14:paraId="005F484B" w14:textId="77777777" w:rsidR="007C66C1" w:rsidRPr="00724484" w:rsidRDefault="007C66C1" w:rsidP="007C66C1">
      <w:pPr>
        <w:pStyle w:val="Text1"/>
        <w:spacing w:after="80"/>
        <w:ind w:left="0" w:right="26"/>
        <w:rPr>
          <w:rFonts w:ascii="Myriad Pro" w:hAnsi="Myriad Pro"/>
          <w:bCs/>
          <w:snapToGrid w:val="0"/>
          <w:sz w:val="20"/>
          <w:lang w:val="hr-HR"/>
        </w:rPr>
      </w:pPr>
      <w:r w:rsidRPr="006B1331">
        <w:rPr>
          <w:rFonts w:ascii="Myriad Pro" w:hAnsi="Myriad Pro"/>
          <w:bCs/>
          <w:snapToGrid w:val="0"/>
          <w:sz w:val="20"/>
          <w:lang w:val="hr-HR"/>
        </w:rPr>
        <w:t xml:space="preserve">Rezultati javnog poziva će isključivo biti objavljeni na web stranici UNDP BIH </w:t>
      </w:r>
      <w:hyperlink r:id="rId18" w:history="1">
        <w:r w:rsidRPr="006B1331">
          <w:rPr>
            <w:rStyle w:val="Hyperlink"/>
            <w:rFonts w:ascii="Myriad Pro" w:hAnsi="Myriad Pro"/>
            <w:snapToGrid w:val="0"/>
            <w:sz w:val="20"/>
            <w:lang w:val="hr-HR"/>
          </w:rPr>
          <w:t>www.ba.undp.org</w:t>
        </w:r>
      </w:hyperlink>
      <w:r w:rsidRPr="006B1331">
        <w:rPr>
          <w:rFonts w:ascii="Myriad Pro" w:hAnsi="Myriad Pro"/>
          <w:bCs/>
          <w:snapToGrid w:val="0"/>
          <w:sz w:val="20"/>
          <w:lang w:val="hr-HR"/>
        </w:rPr>
        <w:t xml:space="preserve">, te na web stranici opštine </w:t>
      </w:r>
      <w:hyperlink r:id="rId19" w:history="1">
        <w:r w:rsidRPr="006B1331">
          <w:rPr>
            <w:rStyle w:val="Hyperlink"/>
            <w:rFonts w:ascii="Myriad Pro" w:hAnsi="Myriad Pro"/>
            <w:snapToGrid w:val="0"/>
            <w:sz w:val="20"/>
            <w:lang w:val="hr-HR"/>
          </w:rPr>
          <w:t>www.opstinarudo.com</w:t>
        </w:r>
      </w:hyperlink>
      <w:r w:rsidRPr="006B1331">
        <w:rPr>
          <w:rFonts w:ascii="Myriad Pro" w:hAnsi="Myriad Pro"/>
          <w:bCs/>
          <w:snapToGrid w:val="0"/>
          <w:sz w:val="20"/>
          <w:lang w:val="hr-HR"/>
        </w:rPr>
        <w:t xml:space="preserve"> kao i na oglasnoj ploči u zgradi opštine Rudo, u roku od 30 radnih dana od zatvaranja javnog poziva. Pismenim putem obavijestiti će se samo </w:t>
      </w:r>
      <w:r w:rsidR="006A7348" w:rsidRPr="006B1331">
        <w:rPr>
          <w:rFonts w:ascii="Myriad Pro" w:hAnsi="Myriad Pro"/>
          <w:bCs/>
          <w:snapToGrid w:val="0"/>
          <w:sz w:val="20"/>
          <w:lang w:val="hr-HR"/>
        </w:rPr>
        <w:t xml:space="preserve">organizacije civilnog društva čiji su prijedlozi projekata </w:t>
      </w:r>
      <w:r w:rsidR="0023233D" w:rsidRPr="006B1331">
        <w:rPr>
          <w:rFonts w:ascii="Myriad Pro" w:hAnsi="Myriad Pro"/>
          <w:bCs/>
          <w:snapToGrid w:val="0"/>
          <w:sz w:val="20"/>
          <w:lang w:val="hr-HR"/>
        </w:rPr>
        <w:t>odabrani za finansiranje</w:t>
      </w:r>
      <w:r w:rsidR="00CD501F" w:rsidRPr="006B1331">
        <w:rPr>
          <w:rFonts w:ascii="Myriad Pro" w:hAnsi="Myriad Pro"/>
          <w:bCs/>
          <w:snapToGrid w:val="0"/>
          <w:sz w:val="20"/>
          <w:lang w:val="hr-HR"/>
        </w:rPr>
        <w:t>.</w:t>
      </w:r>
    </w:p>
    <w:p w14:paraId="71CC3C5F" w14:textId="77777777" w:rsidR="00763E71" w:rsidRPr="006B1331" w:rsidRDefault="00763E71" w:rsidP="00CA6BDE">
      <w:pPr>
        <w:pStyle w:val="Text1"/>
        <w:spacing w:after="80"/>
        <w:ind w:left="0" w:right="26"/>
        <w:rPr>
          <w:rFonts w:ascii="Myriad Pro" w:hAnsi="Myriad Pro"/>
          <w:bCs/>
          <w:snapToGrid w:val="0"/>
          <w:sz w:val="20"/>
          <w:lang w:val="hr-HR"/>
        </w:rPr>
      </w:pPr>
      <w:r w:rsidRPr="006B1331">
        <w:rPr>
          <w:rFonts w:ascii="Myriad Pro" w:hAnsi="Myriad Pro"/>
          <w:bCs/>
          <w:snapToGrid w:val="0"/>
          <w:sz w:val="20"/>
          <w:lang w:val="hr-HR"/>
        </w:rPr>
        <w:t>Odluka o odbijanju prijedloga projekta ili neodobravanju sredstava biće donesena ako:</w:t>
      </w:r>
    </w:p>
    <w:p w14:paraId="255F4637" w14:textId="77777777" w:rsidR="00763E71" w:rsidRPr="006B1331" w:rsidRDefault="00763E71" w:rsidP="6FC7D3A9">
      <w:pPr>
        <w:pStyle w:val="Clause"/>
        <w:numPr>
          <w:ilvl w:val="0"/>
          <w:numId w:val="13"/>
        </w:numPr>
        <w:spacing w:after="80"/>
        <w:ind w:right="26"/>
        <w:jc w:val="both"/>
        <w:rPr>
          <w:rFonts w:ascii="Myriad Pro" w:hAnsi="Myriad Pro"/>
          <w:snapToGrid w:val="0"/>
          <w:lang w:val="hr-HR"/>
        </w:rPr>
      </w:pPr>
      <w:r w:rsidRPr="006B1331">
        <w:rPr>
          <w:rFonts w:ascii="Myriad Pro" w:hAnsi="Myriad Pro"/>
          <w:snapToGrid w:val="0"/>
          <w:lang w:val="hr-HR"/>
        </w:rPr>
        <w:t>aplikant ili jedan ili više njegovih partnera ne ispunjavaju uslove za učešće na javnom pozivu;</w:t>
      </w:r>
    </w:p>
    <w:p w14:paraId="183F0A45" w14:textId="77777777" w:rsidR="00763E71" w:rsidRPr="006B1331" w:rsidRDefault="00763E71" w:rsidP="6FC7D3A9">
      <w:pPr>
        <w:numPr>
          <w:ilvl w:val="0"/>
          <w:numId w:val="14"/>
        </w:numPr>
        <w:ind w:right="26"/>
        <w:jc w:val="both"/>
        <w:rPr>
          <w:rFonts w:ascii="Myriad Pro" w:hAnsi="Myriad Pro"/>
          <w:lang w:val="hr-HR"/>
        </w:rPr>
      </w:pPr>
      <w:r w:rsidRPr="006B1331">
        <w:rPr>
          <w:rFonts w:ascii="Myriad Pro" w:hAnsi="Myriad Pro"/>
          <w:lang w:val="hr-HR"/>
        </w:rPr>
        <w:t xml:space="preserve">projektne aktivnosti nisu prihvatljive (npr. predložene aktivnosti izlaze izvan okvira poziva za predaju prijedloga projekata, projekat po predviđenom trajanju prelazi maksimalni dozvoljeni vremenski period ili je manji od minimalnog, zahtjevana suma novca je veća od maksimalne dozvoljene sume ili manja od minimalne itd.);  </w:t>
      </w:r>
    </w:p>
    <w:p w14:paraId="012E3641" w14:textId="77777777" w:rsidR="00763E71" w:rsidRPr="006B1331" w:rsidRDefault="00763E71" w:rsidP="6FC7D3A9">
      <w:pPr>
        <w:numPr>
          <w:ilvl w:val="0"/>
          <w:numId w:val="14"/>
        </w:numPr>
        <w:ind w:right="26"/>
        <w:jc w:val="both"/>
        <w:rPr>
          <w:rFonts w:ascii="Myriad Pro" w:hAnsi="Myriad Pro"/>
          <w:lang w:val="hr-HR"/>
        </w:rPr>
      </w:pPr>
      <w:r w:rsidRPr="006B1331">
        <w:rPr>
          <w:rFonts w:ascii="Myriad Pro" w:hAnsi="Myriad Pro"/>
          <w:lang w:val="hr-HR"/>
        </w:rPr>
        <w:t xml:space="preserve">prijedlog projekta nije bio </w:t>
      </w:r>
      <w:r w:rsidR="00051458" w:rsidRPr="006B1331">
        <w:rPr>
          <w:rFonts w:ascii="Myriad Pro" w:hAnsi="Myriad Pro"/>
          <w:lang w:val="hr-HR"/>
        </w:rPr>
        <w:t>procijenjen kao</w:t>
      </w:r>
      <w:r w:rsidRPr="006B1331">
        <w:rPr>
          <w:rFonts w:ascii="Myriad Pro" w:hAnsi="Myriad Pro"/>
          <w:lang w:val="hr-HR"/>
        </w:rPr>
        <w:t xml:space="preserve"> relevantan ili finansijski i operativni kapaciteti aplikanta nisu dovoljni, ili su projekti koji su izabrani bili superiorniji po ovim pitanjima;</w:t>
      </w:r>
    </w:p>
    <w:p w14:paraId="68DFC683" w14:textId="77777777" w:rsidR="00763E71" w:rsidRPr="006B1331" w:rsidRDefault="00763E71" w:rsidP="6FC7D3A9">
      <w:pPr>
        <w:numPr>
          <w:ilvl w:val="0"/>
          <w:numId w:val="14"/>
        </w:numPr>
        <w:ind w:right="26"/>
        <w:jc w:val="both"/>
        <w:rPr>
          <w:rFonts w:ascii="Myriad Pro" w:hAnsi="Myriad Pro"/>
          <w:lang w:val="hr-HR"/>
        </w:rPr>
      </w:pPr>
      <w:r w:rsidRPr="006B1331">
        <w:rPr>
          <w:rFonts w:ascii="Myriad Pro" w:hAnsi="Myriad Pro"/>
          <w:lang w:val="hr-HR"/>
        </w:rPr>
        <w:t xml:space="preserve">prijedlog projekta </w:t>
      </w:r>
      <w:r w:rsidR="00051458" w:rsidRPr="006B1331">
        <w:rPr>
          <w:rFonts w:ascii="Myriad Pro" w:hAnsi="Myriad Pro"/>
          <w:lang w:val="hr-HR"/>
        </w:rPr>
        <w:t xml:space="preserve">je </w:t>
      </w:r>
      <w:r w:rsidRPr="006B1331">
        <w:rPr>
          <w:rFonts w:ascii="Myriad Pro" w:hAnsi="Myriad Pro"/>
          <w:lang w:val="hr-HR"/>
        </w:rPr>
        <w:t>ocijenjen kao tehnički i finansijski inferioran u odnosu na izabrane prijedloge projekata.</w:t>
      </w:r>
    </w:p>
    <w:p w14:paraId="076B8CA4" w14:textId="3ECC4DBD" w:rsidR="00763E71" w:rsidRPr="006B1331" w:rsidRDefault="00763E71" w:rsidP="00CA6BDE">
      <w:pPr>
        <w:pStyle w:val="Text1"/>
        <w:spacing w:after="80"/>
        <w:ind w:left="0" w:right="26"/>
        <w:rPr>
          <w:rFonts w:ascii="Myriad Pro" w:hAnsi="Myriad Pro"/>
          <w:bCs/>
          <w:snapToGrid w:val="0"/>
          <w:sz w:val="20"/>
          <w:lang w:val="hr-HR"/>
        </w:rPr>
      </w:pPr>
      <w:r w:rsidRPr="006B1331">
        <w:rPr>
          <w:rFonts w:ascii="Myriad Pro" w:hAnsi="Myriad Pro"/>
          <w:bCs/>
          <w:snapToGrid w:val="0"/>
          <w:sz w:val="20"/>
          <w:lang w:val="hr-HR"/>
        </w:rPr>
        <w:t>Izvještaji o procesu evaluacije i uspješno evaluirani projekti se</w:t>
      </w:r>
      <w:r w:rsidR="00427013" w:rsidRPr="006B1331">
        <w:rPr>
          <w:rFonts w:ascii="Myriad Pro" w:hAnsi="Myriad Pro"/>
          <w:bCs/>
          <w:snapToGrid w:val="0"/>
          <w:sz w:val="20"/>
          <w:lang w:val="hr-HR"/>
        </w:rPr>
        <w:t xml:space="preserve"> dostavljaju Partnerskom odboru ReLOaD</w:t>
      </w:r>
      <w:r w:rsidR="002939B6" w:rsidRPr="006B1331">
        <w:rPr>
          <w:rFonts w:ascii="Myriad Pro" w:hAnsi="Myriad Pro"/>
          <w:bCs/>
          <w:snapToGrid w:val="0"/>
          <w:sz w:val="20"/>
          <w:lang w:val="hr-HR"/>
        </w:rPr>
        <w:t>2</w:t>
      </w:r>
      <w:r w:rsidRPr="006B1331">
        <w:rPr>
          <w:rFonts w:ascii="Myriad Pro" w:hAnsi="Myriad Pro"/>
          <w:bCs/>
          <w:snapToGrid w:val="0"/>
          <w:sz w:val="20"/>
          <w:lang w:val="hr-HR"/>
        </w:rPr>
        <w:t xml:space="preserve"> projekta</w:t>
      </w:r>
      <w:r w:rsidR="008A623F" w:rsidRPr="006B1331">
        <w:rPr>
          <w:rFonts w:ascii="Myriad Pro" w:hAnsi="Myriad Pro"/>
          <w:bCs/>
          <w:snapToGrid w:val="0"/>
          <w:sz w:val="20"/>
          <w:lang w:val="hr-HR"/>
        </w:rPr>
        <w:t>. ReLO</w:t>
      </w:r>
      <w:r w:rsidR="00427013" w:rsidRPr="006B1331">
        <w:rPr>
          <w:rFonts w:ascii="Myriad Pro" w:hAnsi="Myriad Pro"/>
          <w:bCs/>
          <w:snapToGrid w:val="0"/>
          <w:sz w:val="20"/>
          <w:lang w:val="hr-HR"/>
        </w:rPr>
        <w:t>aD</w:t>
      </w:r>
      <w:r w:rsidR="002939B6" w:rsidRPr="006B1331">
        <w:rPr>
          <w:rFonts w:ascii="Myriad Pro" w:hAnsi="Myriad Pro"/>
          <w:bCs/>
          <w:snapToGrid w:val="0"/>
          <w:sz w:val="20"/>
          <w:lang w:val="hr-HR"/>
        </w:rPr>
        <w:t>2</w:t>
      </w:r>
      <w:r w:rsidR="00427013" w:rsidRPr="006B1331">
        <w:rPr>
          <w:rFonts w:ascii="Myriad Pro" w:hAnsi="Myriad Pro"/>
          <w:bCs/>
          <w:snapToGrid w:val="0"/>
          <w:sz w:val="20"/>
          <w:lang w:val="hr-HR"/>
        </w:rPr>
        <w:t xml:space="preserve"> BiH Partnerski </w:t>
      </w:r>
      <w:r w:rsidRPr="006B1331">
        <w:rPr>
          <w:rFonts w:ascii="Myriad Pro" w:hAnsi="Myriad Pro"/>
          <w:bCs/>
          <w:snapToGrid w:val="0"/>
          <w:sz w:val="20"/>
          <w:lang w:val="hr-HR"/>
        </w:rPr>
        <w:t>odbor donosi konačnu odluku o finansiranju ili odbijanju bilo kojeg projekta u okviru ovog javnog poziva.</w:t>
      </w:r>
      <w:bookmarkStart w:id="13" w:name="_Toc110406163"/>
    </w:p>
    <w:p w14:paraId="346A436B" w14:textId="77777777" w:rsidR="00AA30E2" w:rsidRPr="006B1331" w:rsidRDefault="00AA30E2" w:rsidP="00CA6BDE">
      <w:pPr>
        <w:pStyle w:val="Text1"/>
        <w:spacing w:after="80"/>
        <w:ind w:left="0" w:right="26"/>
        <w:rPr>
          <w:rFonts w:ascii="Myriad Pro" w:hAnsi="Myriad Pro"/>
          <w:bCs/>
          <w:snapToGrid w:val="0"/>
          <w:sz w:val="20"/>
          <w:lang w:val="hr-HR"/>
        </w:rPr>
      </w:pPr>
    </w:p>
    <w:p w14:paraId="5D6B77D8" w14:textId="77777777" w:rsidR="00763E71" w:rsidRPr="006B1331" w:rsidRDefault="00763E71" w:rsidP="00CA6BDE">
      <w:pPr>
        <w:pStyle w:val="Text1"/>
        <w:spacing w:after="80"/>
        <w:ind w:left="0" w:right="26"/>
        <w:rPr>
          <w:rFonts w:ascii="Myriad Pro" w:hAnsi="Myriad Pro"/>
          <w:b/>
          <w:bCs/>
          <w:sz w:val="20"/>
          <w:u w:val="single"/>
          <w:lang w:val="hr-HR"/>
        </w:rPr>
      </w:pPr>
      <w:r w:rsidRPr="006B1331">
        <w:rPr>
          <w:rFonts w:ascii="Myriad Pro" w:hAnsi="Myriad Pro"/>
          <w:b/>
          <w:bCs/>
          <w:sz w:val="20"/>
          <w:u w:val="single"/>
          <w:lang w:val="hr-HR"/>
        </w:rPr>
        <w:t xml:space="preserve">Uslovi koji se odnose na implementaciju projekta nakon odluke o dodjeli </w:t>
      </w:r>
      <w:bookmarkEnd w:id="13"/>
      <w:r w:rsidR="00051458" w:rsidRPr="006B1331">
        <w:rPr>
          <w:rFonts w:ascii="Myriad Pro" w:hAnsi="Myriad Pro"/>
          <w:b/>
          <w:bCs/>
          <w:sz w:val="20"/>
          <w:u w:val="single"/>
          <w:lang w:val="hr-HR"/>
        </w:rPr>
        <w:t>sredstava</w:t>
      </w:r>
    </w:p>
    <w:p w14:paraId="6BAA83D0" w14:textId="77777777" w:rsidR="00763E71" w:rsidRPr="006B1331" w:rsidRDefault="00763E71" w:rsidP="00CA6BDE">
      <w:pPr>
        <w:ind w:right="26"/>
        <w:jc w:val="both"/>
        <w:rPr>
          <w:rFonts w:ascii="Myriad Pro" w:hAnsi="Myriad Pro"/>
          <w:bCs/>
          <w:lang w:val="hr-HR"/>
        </w:rPr>
      </w:pPr>
      <w:r w:rsidRPr="006B1331">
        <w:rPr>
          <w:rFonts w:ascii="Myriad Pro" w:hAnsi="Myriad Pro"/>
          <w:bCs/>
          <w:lang w:val="hr-HR"/>
        </w:rPr>
        <w:lastRenderedPageBreak/>
        <w:t xml:space="preserve">Nakon donošenja odluke o dodjeli </w:t>
      </w:r>
      <w:r w:rsidR="00051458" w:rsidRPr="006B1331">
        <w:rPr>
          <w:rFonts w:ascii="Myriad Pro" w:hAnsi="Myriad Pro"/>
          <w:bCs/>
          <w:lang w:val="hr-HR"/>
        </w:rPr>
        <w:t>sredstava (</w:t>
      </w:r>
      <w:r w:rsidRPr="006B1331">
        <w:rPr>
          <w:rFonts w:ascii="Myriad Pro" w:hAnsi="Myriad Pro"/>
          <w:bCs/>
          <w:lang w:val="hr-HR"/>
        </w:rPr>
        <w:t>granta</w:t>
      </w:r>
      <w:r w:rsidR="00051458" w:rsidRPr="006B1331">
        <w:rPr>
          <w:rFonts w:ascii="Myriad Pro" w:hAnsi="Myriad Pro"/>
          <w:bCs/>
          <w:lang w:val="hr-HR"/>
        </w:rPr>
        <w:t>)</w:t>
      </w:r>
      <w:r w:rsidRPr="006B1331">
        <w:rPr>
          <w:rFonts w:ascii="Myriad Pro" w:hAnsi="Myriad Pro"/>
          <w:bCs/>
          <w:lang w:val="hr-HR"/>
        </w:rPr>
        <w:t>, organizaciji civilnog društva čiji je projekt odobren, od strane UNDP-a će biti ponuđen odgovarajući ugovor za implementaciju projekta. Organizacije civilnog društva, čiji projekti budu odobreni, će biti obavezne da prijedlog projekta, pregled budžeta, logički okvir rada i plan aktivnosti prevedu na engleski jezik te dostave UNDP-u u elektronskoj f</w:t>
      </w:r>
      <w:r w:rsidR="00051458" w:rsidRPr="006B1331">
        <w:rPr>
          <w:rFonts w:ascii="Myriad Pro" w:hAnsi="Myriad Pro"/>
          <w:bCs/>
          <w:lang w:val="hr-HR"/>
        </w:rPr>
        <w:t>ormi prije potpisivanja ugovora.</w:t>
      </w:r>
    </w:p>
    <w:p w14:paraId="0C01027F" w14:textId="77777777" w:rsidR="00763E71" w:rsidRPr="006B1331" w:rsidRDefault="00763E71" w:rsidP="00CA6BDE">
      <w:pPr>
        <w:ind w:right="26"/>
        <w:jc w:val="both"/>
        <w:rPr>
          <w:rFonts w:ascii="Myriad Pro" w:hAnsi="Myriad Pro"/>
          <w:bCs/>
          <w:lang w:val="hr-HR"/>
        </w:rPr>
      </w:pPr>
      <w:r w:rsidRPr="006B1331">
        <w:rPr>
          <w:rFonts w:ascii="Myriad Pro" w:hAnsi="Myriad Pro"/>
          <w:bCs/>
          <w:lang w:val="hr-HR"/>
        </w:rPr>
        <w:t>Prije potpisiva</w:t>
      </w:r>
      <w:r w:rsidR="00427013" w:rsidRPr="006B1331">
        <w:rPr>
          <w:rFonts w:ascii="Myriad Pro" w:hAnsi="Myriad Pro"/>
          <w:bCs/>
          <w:lang w:val="hr-HR"/>
        </w:rPr>
        <w:t>nja ugovora UNDP projekat ReLOaD</w:t>
      </w:r>
      <w:r w:rsidR="002939B6" w:rsidRPr="006B1331">
        <w:rPr>
          <w:rFonts w:ascii="Myriad Pro" w:hAnsi="Myriad Pro"/>
          <w:bCs/>
          <w:lang w:val="hr-HR"/>
        </w:rPr>
        <w:t>2</w:t>
      </w:r>
      <w:r w:rsidR="00427013" w:rsidRPr="006B1331">
        <w:rPr>
          <w:rFonts w:ascii="Myriad Pro" w:hAnsi="Myriad Pro"/>
          <w:bCs/>
          <w:lang w:val="hr-HR"/>
        </w:rPr>
        <w:t xml:space="preserve"> BiH</w:t>
      </w:r>
      <w:r w:rsidRPr="006B1331">
        <w:rPr>
          <w:rFonts w:ascii="Myriad Pro" w:hAnsi="Myriad Pro"/>
          <w:bCs/>
          <w:lang w:val="hr-HR"/>
        </w:rPr>
        <w:t xml:space="preserve"> ima pravo da zatraži od organizacije civilnog druš</w:t>
      </w:r>
      <w:r w:rsidR="00501881" w:rsidRPr="006B1331">
        <w:rPr>
          <w:rFonts w:ascii="Myriad Pro" w:hAnsi="Myriad Pro"/>
          <w:bCs/>
          <w:lang w:val="hr-HR"/>
        </w:rPr>
        <w:t xml:space="preserve">tva da izvrši određene izmjene </w:t>
      </w:r>
      <w:r w:rsidRPr="006B1331">
        <w:rPr>
          <w:rFonts w:ascii="Myriad Pro" w:hAnsi="Myriad Pro"/>
          <w:bCs/>
          <w:lang w:val="hr-HR"/>
        </w:rPr>
        <w:t>na projektnom prijedlogu kako bi bili u skladu sa pravilima i proceduram</w:t>
      </w:r>
      <w:r w:rsidR="00427013" w:rsidRPr="006B1331">
        <w:rPr>
          <w:rFonts w:ascii="Myriad Pro" w:hAnsi="Myriad Pro"/>
          <w:bCs/>
          <w:lang w:val="hr-HR"/>
        </w:rPr>
        <w:t>a implementacije projekta ReLOaD</w:t>
      </w:r>
      <w:r w:rsidR="002939B6" w:rsidRPr="006B1331">
        <w:rPr>
          <w:rFonts w:ascii="Myriad Pro" w:hAnsi="Myriad Pro"/>
          <w:bCs/>
          <w:lang w:val="hr-HR"/>
        </w:rPr>
        <w:t>2</w:t>
      </w:r>
      <w:r w:rsidR="00427013" w:rsidRPr="006B1331">
        <w:rPr>
          <w:rFonts w:ascii="Myriad Pro" w:hAnsi="Myriad Pro"/>
          <w:bCs/>
          <w:lang w:val="hr-HR"/>
        </w:rPr>
        <w:t xml:space="preserve"> BiH</w:t>
      </w:r>
      <w:r w:rsidRPr="006B1331">
        <w:rPr>
          <w:rFonts w:ascii="Myriad Pro" w:hAnsi="Myriad Pro"/>
          <w:bCs/>
          <w:lang w:val="hr-HR"/>
        </w:rPr>
        <w:t xml:space="preserve"> u partnerskim </w:t>
      </w:r>
      <w:r w:rsidR="00501881" w:rsidRPr="006B1331">
        <w:rPr>
          <w:rFonts w:ascii="Myriad Pro" w:hAnsi="Myriad Pro"/>
          <w:bCs/>
          <w:lang w:val="hr-HR"/>
        </w:rPr>
        <w:t>jedin</w:t>
      </w:r>
      <w:r w:rsidR="00866440" w:rsidRPr="006B1331">
        <w:rPr>
          <w:rFonts w:ascii="Myriad Pro" w:hAnsi="Myriad Pro"/>
          <w:bCs/>
          <w:lang w:val="hr-HR"/>
        </w:rPr>
        <w:t>i</w:t>
      </w:r>
      <w:r w:rsidR="00501881" w:rsidRPr="006B1331">
        <w:rPr>
          <w:rFonts w:ascii="Myriad Pro" w:hAnsi="Myriad Pro"/>
          <w:bCs/>
          <w:lang w:val="hr-HR"/>
        </w:rPr>
        <w:t>cama lokalne samouprave.</w:t>
      </w:r>
    </w:p>
    <w:p w14:paraId="0A4F7224" w14:textId="77777777" w:rsidR="00436A71" w:rsidRPr="006B1331" w:rsidRDefault="00436A71" w:rsidP="00CA6BDE">
      <w:pPr>
        <w:ind w:right="26"/>
        <w:jc w:val="both"/>
        <w:rPr>
          <w:rFonts w:ascii="Myriad Pro" w:hAnsi="Myriad Pro" w:cs="Arial"/>
          <w:b/>
          <w:lang w:val="hr-HR"/>
        </w:rPr>
      </w:pPr>
    </w:p>
    <w:p w14:paraId="1D4B4407" w14:textId="77777777" w:rsidR="00763E71" w:rsidRPr="006B1331" w:rsidRDefault="00763E71" w:rsidP="00CA6BDE">
      <w:pPr>
        <w:ind w:right="26"/>
        <w:jc w:val="both"/>
        <w:rPr>
          <w:rFonts w:ascii="Myriad Pro" w:hAnsi="Myriad Pro" w:cs="Arial"/>
          <w:b/>
          <w:lang w:val="hr-HR"/>
        </w:rPr>
      </w:pPr>
      <w:r w:rsidRPr="006B1331">
        <w:rPr>
          <w:rFonts w:ascii="Myriad Pro" w:hAnsi="Myriad Pro" w:cs="Arial"/>
          <w:b/>
          <w:lang w:val="hr-HR"/>
        </w:rPr>
        <w:t>LISTA ANEKSA</w:t>
      </w:r>
    </w:p>
    <w:p w14:paraId="39663993" w14:textId="77777777" w:rsidR="00763E71" w:rsidRPr="006B1331" w:rsidRDefault="00763E71" w:rsidP="00CA6BDE">
      <w:pPr>
        <w:tabs>
          <w:tab w:val="left" w:pos="1800"/>
        </w:tabs>
        <w:ind w:right="26" w:firstLine="720"/>
        <w:jc w:val="both"/>
        <w:rPr>
          <w:rFonts w:ascii="Myriad Pro" w:hAnsi="Myriad Pro"/>
          <w:b/>
          <w:noProof/>
          <w:color w:val="005499"/>
          <w:lang w:val="bs-Latn-BA"/>
        </w:rPr>
      </w:pPr>
      <w:r w:rsidRPr="006B1331">
        <w:rPr>
          <w:rFonts w:ascii="Myriad Pro" w:hAnsi="Myriad Pro"/>
          <w:b/>
          <w:noProof/>
          <w:color w:val="005499"/>
          <w:lang w:val="bs-Latn-BA"/>
        </w:rPr>
        <w:t>Aneks 1</w:t>
      </w:r>
      <w:r w:rsidRPr="006B1331">
        <w:rPr>
          <w:rFonts w:ascii="Myriad Pro" w:hAnsi="Myriad Pro"/>
          <w:b/>
          <w:noProof/>
          <w:color w:val="005499"/>
          <w:lang w:val="bs-Latn-BA"/>
        </w:rPr>
        <w:tab/>
      </w:r>
      <w:r w:rsidRPr="006B1331">
        <w:rPr>
          <w:rFonts w:ascii="Myriad Pro" w:hAnsi="Myriad Pro"/>
          <w:noProof/>
          <w:lang w:val="bs-Latn-BA"/>
        </w:rPr>
        <w:t>Projektni prijedlog</w:t>
      </w:r>
    </w:p>
    <w:p w14:paraId="4DD45911" w14:textId="77777777" w:rsidR="00763E71" w:rsidRPr="006B1331" w:rsidRDefault="00763E71" w:rsidP="00CA6BDE">
      <w:pPr>
        <w:tabs>
          <w:tab w:val="left" w:pos="1800"/>
        </w:tabs>
        <w:ind w:right="26" w:firstLine="720"/>
        <w:jc w:val="both"/>
        <w:rPr>
          <w:rFonts w:ascii="Myriad Pro" w:hAnsi="Myriad Pro"/>
          <w:noProof/>
          <w:lang w:val="bs-Latn-BA"/>
        </w:rPr>
      </w:pPr>
      <w:r w:rsidRPr="006B1331">
        <w:rPr>
          <w:rFonts w:ascii="Myriad Pro" w:hAnsi="Myriad Pro"/>
          <w:b/>
          <w:noProof/>
          <w:color w:val="005499"/>
          <w:lang w:val="bs-Latn-BA"/>
        </w:rPr>
        <w:t>Aneks 2</w:t>
      </w:r>
      <w:r w:rsidRPr="006B1331">
        <w:rPr>
          <w:rFonts w:ascii="Myriad Pro" w:hAnsi="Myriad Pro"/>
          <w:b/>
          <w:noProof/>
          <w:lang w:val="bs-Latn-BA"/>
        </w:rPr>
        <w:tab/>
      </w:r>
      <w:r w:rsidRPr="006B1331">
        <w:rPr>
          <w:rFonts w:ascii="Myriad Pro" w:hAnsi="Myriad Pro"/>
          <w:noProof/>
          <w:lang w:val="bs-Latn-BA"/>
        </w:rPr>
        <w:t>Pregled budžeta</w:t>
      </w:r>
    </w:p>
    <w:p w14:paraId="791C6B42" w14:textId="77777777" w:rsidR="00763E71" w:rsidRPr="006B1331" w:rsidRDefault="00763E71" w:rsidP="00CA6BDE">
      <w:pPr>
        <w:tabs>
          <w:tab w:val="left" w:pos="1800"/>
        </w:tabs>
        <w:ind w:right="26" w:firstLine="720"/>
        <w:jc w:val="both"/>
        <w:rPr>
          <w:rFonts w:ascii="Myriad Pro" w:hAnsi="Myriad Pro"/>
          <w:noProof/>
          <w:lang w:val="bs-Latn-BA"/>
        </w:rPr>
      </w:pPr>
      <w:r w:rsidRPr="006B1331">
        <w:rPr>
          <w:rFonts w:ascii="Myriad Pro" w:hAnsi="Myriad Pro"/>
          <w:b/>
          <w:noProof/>
          <w:color w:val="005499"/>
          <w:lang w:val="bs-Latn-BA"/>
        </w:rPr>
        <w:t>Aneks 3</w:t>
      </w:r>
      <w:r w:rsidRPr="006B1331">
        <w:rPr>
          <w:rFonts w:ascii="Myriad Pro" w:hAnsi="Myriad Pro"/>
          <w:noProof/>
          <w:lang w:val="bs-Latn-BA"/>
        </w:rPr>
        <w:tab/>
        <w:t>Logički okvir rada</w:t>
      </w:r>
    </w:p>
    <w:p w14:paraId="3370BC58" w14:textId="77777777" w:rsidR="00763E71" w:rsidRPr="006B1331" w:rsidRDefault="00763E71" w:rsidP="00CA6BDE">
      <w:pPr>
        <w:tabs>
          <w:tab w:val="left" w:pos="1800"/>
        </w:tabs>
        <w:ind w:right="26" w:firstLine="720"/>
        <w:jc w:val="both"/>
        <w:rPr>
          <w:rFonts w:ascii="Myriad Pro" w:hAnsi="Myriad Pro"/>
          <w:noProof/>
          <w:lang w:val="bs-Latn-BA"/>
        </w:rPr>
      </w:pPr>
      <w:r w:rsidRPr="006B1331">
        <w:rPr>
          <w:rFonts w:ascii="Myriad Pro" w:hAnsi="Myriad Pro"/>
          <w:b/>
          <w:noProof/>
          <w:color w:val="005499"/>
          <w:lang w:val="bs-Latn-BA"/>
        </w:rPr>
        <w:t>Aneks 4</w:t>
      </w:r>
      <w:r w:rsidRPr="006B1331">
        <w:rPr>
          <w:rFonts w:ascii="Myriad Pro" w:hAnsi="Myriad Pro"/>
          <w:noProof/>
          <w:lang w:val="bs-Latn-BA"/>
        </w:rPr>
        <w:tab/>
        <w:t>Plan aktivnosti i promocije</w:t>
      </w:r>
    </w:p>
    <w:p w14:paraId="7145B4C9" w14:textId="77777777" w:rsidR="00763E71" w:rsidRPr="006B1331" w:rsidRDefault="00763E71" w:rsidP="00CA6BDE">
      <w:pPr>
        <w:tabs>
          <w:tab w:val="left" w:pos="1800"/>
        </w:tabs>
        <w:ind w:right="26" w:firstLine="720"/>
        <w:jc w:val="both"/>
        <w:rPr>
          <w:rFonts w:ascii="Myriad Pro" w:hAnsi="Myriad Pro"/>
          <w:noProof/>
          <w:lang w:val="bs-Latn-BA"/>
        </w:rPr>
      </w:pPr>
      <w:r w:rsidRPr="006B1331">
        <w:rPr>
          <w:rFonts w:ascii="Myriad Pro" w:hAnsi="Myriad Pro"/>
          <w:b/>
          <w:noProof/>
          <w:color w:val="005499"/>
          <w:lang w:val="bs-Latn-BA"/>
        </w:rPr>
        <w:t>Aneks 5</w:t>
      </w:r>
      <w:r w:rsidRPr="006B1331">
        <w:rPr>
          <w:rFonts w:ascii="Myriad Pro" w:hAnsi="Myriad Pro"/>
          <w:b/>
          <w:noProof/>
          <w:lang w:val="bs-Latn-BA"/>
        </w:rPr>
        <w:tab/>
      </w:r>
      <w:r w:rsidRPr="006B1331">
        <w:rPr>
          <w:rFonts w:ascii="Myriad Pro" w:hAnsi="Myriad Pro"/>
          <w:noProof/>
          <w:lang w:val="bs-Latn-BA"/>
        </w:rPr>
        <w:t>Administrativni podaci o aplikantu</w:t>
      </w:r>
    </w:p>
    <w:p w14:paraId="238809FB" w14:textId="77777777" w:rsidR="00763E71" w:rsidRPr="006B1331" w:rsidRDefault="00763E71" w:rsidP="00CA6BDE">
      <w:pPr>
        <w:tabs>
          <w:tab w:val="left" w:pos="1800"/>
        </w:tabs>
        <w:ind w:right="26" w:firstLine="720"/>
        <w:jc w:val="both"/>
        <w:rPr>
          <w:rFonts w:ascii="Myriad Pro" w:hAnsi="Myriad Pro"/>
          <w:noProof/>
          <w:lang w:val="bs-Latn-BA"/>
        </w:rPr>
      </w:pPr>
      <w:r w:rsidRPr="006B1331">
        <w:rPr>
          <w:rFonts w:ascii="Myriad Pro" w:hAnsi="Myriad Pro"/>
          <w:b/>
          <w:noProof/>
          <w:color w:val="005499"/>
          <w:lang w:val="bs-Latn-BA"/>
        </w:rPr>
        <w:t>Aneks 6</w:t>
      </w:r>
      <w:r w:rsidRPr="006B1331">
        <w:rPr>
          <w:rFonts w:ascii="Myriad Pro" w:hAnsi="Myriad Pro"/>
          <w:noProof/>
          <w:lang w:val="bs-Latn-BA"/>
        </w:rPr>
        <w:tab/>
        <w:t>Finansijska identifikaciona forma</w:t>
      </w:r>
    </w:p>
    <w:p w14:paraId="28C8B20C" w14:textId="77777777" w:rsidR="00763E71" w:rsidRPr="006B1331" w:rsidRDefault="00763E71" w:rsidP="00CA6BDE">
      <w:pPr>
        <w:tabs>
          <w:tab w:val="left" w:pos="1800"/>
        </w:tabs>
        <w:ind w:right="26" w:firstLine="720"/>
        <w:jc w:val="both"/>
        <w:rPr>
          <w:rFonts w:ascii="Myriad Pro" w:hAnsi="Myriad Pro"/>
          <w:noProof/>
          <w:lang w:val="bs-Latn-BA"/>
        </w:rPr>
      </w:pPr>
      <w:r w:rsidRPr="006B1331">
        <w:rPr>
          <w:rFonts w:ascii="Myriad Pro" w:hAnsi="Myriad Pro"/>
          <w:b/>
          <w:noProof/>
          <w:color w:val="005499"/>
          <w:lang w:val="bs-Latn-BA"/>
        </w:rPr>
        <w:t>Aneks 7</w:t>
      </w:r>
      <w:r w:rsidRPr="006B1331">
        <w:rPr>
          <w:rFonts w:ascii="Myriad Pro" w:hAnsi="Myriad Pro"/>
          <w:b/>
          <w:noProof/>
          <w:lang w:val="bs-Latn-BA"/>
        </w:rPr>
        <w:tab/>
      </w:r>
      <w:r w:rsidRPr="006B1331">
        <w:rPr>
          <w:rFonts w:ascii="Myriad Pro" w:hAnsi="Myriad Pro"/>
          <w:noProof/>
          <w:lang w:val="bs-Latn-BA"/>
        </w:rPr>
        <w:t xml:space="preserve">Izjava o podobnosti </w:t>
      </w:r>
    </w:p>
    <w:p w14:paraId="6250C7F8" w14:textId="77777777" w:rsidR="00197BEE" w:rsidRPr="006B1331" w:rsidRDefault="00197BEE" w:rsidP="00CA6BDE">
      <w:pPr>
        <w:tabs>
          <w:tab w:val="left" w:pos="1800"/>
        </w:tabs>
        <w:ind w:right="26" w:firstLine="720"/>
        <w:jc w:val="both"/>
        <w:rPr>
          <w:rFonts w:ascii="Myriad Pro" w:hAnsi="Myriad Pro"/>
          <w:b/>
          <w:noProof/>
          <w:color w:val="005499"/>
          <w:lang w:val="bs-Latn-BA"/>
        </w:rPr>
      </w:pPr>
      <w:r w:rsidRPr="006B1331">
        <w:rPr>
          <w:rFonts w:ascii="Myriad Pro" w:hAnsi="Myriad Pro"/>
          <w:b/>
          <w:noProof/>
          <w:color w:val="005499"/>
          <w:lang w:val="bs-Latn-BA"/>
        </w:rPr>
        <w:t>Aneks 8</w:t>
      </w:r>
      <w:r w:rsidRPr="006B1331">
        <w:rPr>
          <w:rFonts w:ascii="Myriad Pro" w:hAnsi="Myriad Pro"/>
          <w:b/>
          <w:noProof/>
          <w:lang w:val="bs-Latn-BA"/>
        </w:rPr>
        <w:tab/>
      </w:r>
      <w:r w:rsidRPr="006B1331">
        <w:rPr>
          <w:rFonts w:ascii="Myriad Pro" w:hAnsi="Myriad Pro"/>
          <w:noProof/>
          <w:lang w:val="bs-Latn-BA"/>
        </w:rPr>
        <w:t>Izjava o dvostrukom finansiranju</w:t>
      </w:r>
    </w:p>
    <w:p w14:paraId="11282DC4" w14:textId="6CF588AF" w:rsidR="00EA39F5" w:rsidRPr="006B1331" w:rsidRDefault="00763E71" w:rsidP="00CA6BDE">
      <w:pPr>
        <w:tabs>
          <w:tab w:val="left" w:pos="1800"/>
        </w:tabs>
        <w:ind w:right="26" w:firstLine="720"/>
        <w:jc w:val="both"/>
        <w:rPr>
          <w:rFonts w:ascii="Myriad Pro" w:hAnsi="Myriad Pro"/>
          <w:noProof/>
          <w:lang w:val="bs-Latn-BA"/>
        </w:rPr>
      </w:pPr>
      <w:r w:rsidRPr="006B1331">
        <w:rPr>
          <w:rFonts w:ascii="Myriad Pro" w:hAnsi="Myriad Pro"/>
          <w:b/>
          <w:noProof/>
          <w:color w:val="005499"/>
          <w:lang w:val="bs-Latn-BA"/>
        </w:rPr>
        <w:t xml:space="preserve">Aneks </w:t>
      </w:r>
      <w:r w:rsidR="001052DF">
        <w:rPr>
          <w:rFonts w:ascii="Myriad Pro" w:hAnsi="Myriad Pro"/>
          <w:b/>
          <w:noProof/>
          <w:color w:val="005499"/>
          <w:lang w:val="bs-Latn-BA"/>
        </w:rPr>
        <w:t>9</w:t>
      </w:r>
      <w:r w:rsidRPr="006B1331">
        <w:rPr>
          <w:rFonts w:ascii="Myriad Pro" w:hAnsi="Myriad Pro"/>
          <w:b/>
          <w:noProof/>
          <w:lang w:val="bs-Latn-BA"/>
        </w:rPr>
        <w:tab/>
      </w:r>
      <w:r w:rsidRPr="006B1331">
        <w:rPr>
          <w:rFonts w:ascii="Myriad Pro" w:hAnsi="Myriad Pro"/>
          <w:noProof/>
          <w:lang w:val="bs-Latn-BA"/>
        </w:rPr>
        <w:t>Lista za provjeru</w:t>
      </w:r>
    </w:p>
    <w:p w14:paraId="27D32424" w14:textId="135B34B3" w:rsidR="00CD501F" w:rsidRPr="006B1331" w:rsidRDefault="00CD501F" w:rsidP="00CA6BDE">
      <w:pPr>
        <w:tabs>
          <w:tab w:val="left" w:pos="1800"/>
        </w:tabs>
        <w:ind w:right="26" w:firstLine="720"/>
        <w:jc w:val="both"/>
        <w:rPr>
          <w:rFonts w:ascii="Myriad Pro" w:hAnsi="Myriad Pro"/>
          <w:noProof/>
          <w:lang w:val="bs-Latn-BA"/>
        </w:rPr>
      </w:pPr>
      <w:r w:rsidRPr="006B1331">
        <w:rPr>
          <w:rFonts w:ascii="Myriad Pro" w:hAnsi="Myriad Pro"/>
          <w:b/>
          <w:noProof/>
          <w:color w:val="005499"/>
          <w:lang w:val="bs-Latn-BA"/>
        </w:rPr>
        <w:t>Aneks 1</w:t>
      </w:r>
      <w:r w:rsidR="001052DF">
        <w:rPr>
          <w:rFonts w:ascii="Myriad Pro" w:hAnsi="Myriad Pro"/>
          <w:b/>
          <w:noProof/>
          <w:color w:val="005499"/>
          <w:lang w:val="bs-Latn-BA"/>
        </w:rPr>
        <w:t>0</w:t>
      </w:r>
      <w:r w:rsidRPr="006B1331">
        <w:rPr>
          <w:rFonts w:ascii="Myriad Pro" w:hAnsi="Myriad Pro"/>
          <w:b/>
          <w:noProof/>
          <w:lang w:val="bs-Latn-BA"/>
        </w:rPr>
        <w:tab/>
      </w:r>
      <w:r w:rsidR="00313BC4" w:rsidRPr="006B1331">
        <w:rPr>
          <w:rFonts w:ascii="Myriad Pro" w:hAnsi="Myriad Pro"/>
          <w:bCs/>
          <w:noProof/>
          <w:lang w:val="bs-Latn-BA"/>
        </w:rPr>
        <w:t>Ciljevi održivog razvoja</w:t>
      </w:r>
      <w:r w:rsidR="002110FD" w:rsidRPr="006B1331">
        <w:rPr>
          <w:rFonts w:ascii="Myriad Pro" w:hAnsi="Myriad Pro"/>
          <w:bCs/>
          <w:noProof/>
          <w:lang w:val="bs-Latn-BA"/>
        </w:rPr>
        <w:t xml:space="preserve"> (SDG)</w:t>
      </w:r>
      <w:r w:rsidR="008B1C3E" w:rsidRPr="006B1331">
        <w:rPr>
          <w:rStyle w:val="FootnoteReference"/>
          <w:rFonts w:ascii="Myriad Pro" w:hAnsi="Myriad Pro"/>
          <w:bCs/>
          <w:noProof/>
          <w:lang w:val="bs-Latn-BA"/>
        </w:rPr>
        <w:footnoteReference w:id="6"/>
      </w:r>
      <w:r w:rsidRPr="006B1331">
        <w:rPr>
          <w:rFonts w:ascii="Myriad Pro" w:hAnsi="Myriad Pro"/>
          <w:noProof/>
          <w:lang w:val="bs-Latn-BA"/>
        </w:rPr>
        <w:t xml:space="preserve"> </w:t>
      </w:r>
    </w:p>
    <w:p w14:paraId="5AE48A43" w14:textId="77777777" w:rsidR="002939B6" w:rsidRPr="006B1331" w:rsidRDefault="002939B6" w:rsidP="00CA6BDE">
      <w:pPr>
        <w:tabs>
          <w:tab w:val="left" w:pos="1800"/>
        </w:tabs>
        <w:ind w:right="26" w:firstLine="720"/>
        <w:jc w:val="both"/>
        <w:rPr>
          <w:rFonts w:ascii="Myriad Pro" w:hAnsi="Myriad Pro"/>
          <w:noProof/>
          <w:lang w:val="bs-Latn-BA"/>
        </w:rPr>
      </w:pPr>
    </w:p>
    <w:p w14:paraId="50F40DEB" w14:textId="2D3CA78F" w:rsidR="002939B6" w:rsidRPr="006B1331" w:rsidRDefault="003255CD" w:rsidP="002939B6">
      <w:pPr>
        <w:tabs>
          <w:tab w:val="left" w:pos="1800"/>
        </w:tabs>
        <w:ind w:right="26"/>
        <w:jc w:val="both"/>
        <w:rPr>
          <w:rFonts w:ascii="Myriad Pro" w:hAnsi="Myriad Pro"/>
          <w:lang w:val="bs-Latn-BA"/>
        </w:rPr>
      </w:pPr>
      <w:r w:rsidRPr="00751FBC">
        <w:rPr>
          <w:rFonts w:ascii="Myriad Pro" w:hAnsi="Myriad Pro"/>
          <w:b/>
          <w:bCs/>
          <w:lang w:val="bs-Latn-BA"/>
        </w:rPr>
        <w:t>Napomena</w:t>
      </w:r>
      <w:r w:rsidR="00751FBC">
        <w:rPr>
          <w:rFonts w:ascii="Myriad Pro" w:hAnsi="Myriad Pro"/>
          <w:b/>
          <w:bCs/>
          <w:lang w:val="bs-Latn-BA"/>
        </w:rPr>
        <w:t xml:space="preserve"> o SDG</w:t>
      </w:r>
      <w:r w:rsidRPr="00751FBC">
        <w:rPr>
          <w:rFonts w:ascii="Myriad Pro" w:hAnsi="Myriad Pro"/>
          <w:b/>
          <w:bCs/>
          <w:lang w:val="bs-Latn-BA"/>
        </w:rPr>
        <w:t>:</w:t>
      </w:r>
      <w:r w:rsidRPr="006B1331">
        <w:rPr>
          <w:rFonts w:ascii="Myriad Pro" w:hAnsi="Myriad Pro"/>
          <w:lang w:val="bs-Latn-BA"/>
        </w:rPr>
        <w:t xml:space="preserve"> </w:t>
      </w:r>
      <w:r w:rsidR="00CA7575" w:rsidRPr="006B1331">
        <w:rPr>
          <w:rFonts w:ascii="Myriad Pro" w:hAnsi="Myriad Pro"/>
          <w:lang w:val="bs-Latn-BA"/>
        </w:rPr>
        <w:t xml:space="preserve">Dokument </w:t>
      </w:r>
      <w:r w:rsidR="00285A5E" w:rsidRPr="006B1331">
        <w:rPr>
          <w:rFonts w:ascii="Myriad Pro" w:hAnsi="Myriad Pro"/>
          <w:lang w:val="bs-Latn-BA"/>
        </w:rPr>
        <w:t>„</w:t>
      </w:r>
      <w:r w:rsidR="00CA7575" w:rsidRPr="006B1331">
        <w:rPr>
          <w:rFonts w:ascii="Myriad Pro" w:hAnsi="Myriad Pro"/>
          <w:lang w:val="bs-Latn-BA"/>
        </w:rPr>
        <w:t>Ciljevi održivog razvoja</w:t>
      </w:r>
      <w:r w:rsidR="00285A5E" w:rsidRPr="006B1331">
        <w:rPr>
          <w:rFonts w:ascii="Myriad Pro" w:hAnsi="Myriad Pro"/>
          <w:lang w:val="bs-Latn-BA"/>
        </w:rPr>
        <w:t>“</w:t>
      </w:r>
      <w:r w:rsidR="00CA7575" w:rsidRPr="006B1331">
        <w:rPr>
          <w:rFonts w:ascii="Myriad Pro" w:hAnsi="Myriad Pro"/>
          <w:lang w:val="bs-Latn-BA"/>
        </w:rPr>
        <w:t xml:space="preserve"> </w:t>
      </w:r>
      <w:r w:rsidR="00A441A9" w:rsidRPr="006B1331">
        <w:rPr>
          <w:rFonts w:ascii="Myriad Pro" w:hAnsi="Myriad Pro"/>
          <w:lang w:val="bs-Latn-BA"/>
        </w:rPr>
        <w:t>(</w:t>
      </w:r>
      <w:r w:rsidR="00CA7575" w:rsidRPr="006B1331">
        <w:rPr>
          <w:rFonts w:ascii="Myriad Pro" w:hAnsi="Myriad Pro"/>
          <w:lang w:val="bs-Latn-BA"/>
        </w:rPr>
        <w:t>Aneks 1</w:t>
      </w:r>
      <w:r w:rsidR="001052DF">
        <w:rPr>
          <w:rFonts w:ascii="Myriad Pro" w:hAnsi="Myriad Pro"/>
          <w:lang w:val="bs-Latn-BA"/>
        </w:rPr>
        <w:t>0</w:t>
      </w:r>
      <w:r w:rsidR="00A441A9" w:rsidRPr="006B1331">
        <w:rPr>
          <w:rFonts w:ascii="Myriad Pro" w:hAnsi="Myriad Pro"/>
          <w:lang w:val="bs-Latn-BA"/>
        </w:rPr>
        <w:t>)</w:t>
      </w:r>
      <w:r w:rsidR="00CA7575" w:rsidRPr="006B1331">
        <w:rPr>
          <w:rFonts w:ascii="Myriad Pro" w:hAnsi="Myriad Pro"/>
          <w:lang w:val="bs-Latn-BA"/>
        </w:rPr>
        <w:t xml:space="preserve"> je informativnog karaktera</w:t>
      </w:r>
      <w:r w:rsidR="00955056" w:rsidRPr="006B1331">
        <w:rPr>
          <w:rFonts w:ascii="Myriad Pro" w:hAnsi="Myriad Pro"/>
          <w:lang w:val="bs-Latn-BA"/>
        </w:rPr>
        <w:t xml:space="preserve"> za </w:t>
      </w:r>
      <w:r w:rsidR="006B1331">
        <w:rPr>
          <w:rFonts w:ascii="Myriad Pro" w:hAnsi="Myriad Pro"/>
          <w:lang w:val="bs-Latn-BA"/>
        </w:rPr>
        <w:t>organizacije civiln</w:t>
      </w:r>
      <w:r w:rsidR="00976E58">
        <w:rPr>
          <w:rFonts w:ascii="Myriad Pro" w:hAnsi="Myriad Pro"/>
          <w:lang w:val="bs-Latn-BA"/>
        </w:rPr>
        <w:t xml:space="preserve">og društva </w:t>
      </w:r>
      <w:r w:rsidR="003023E3">
        <w:rPr>
          <w:rFonts w:ascii="Myriad Pro" w:hAnsi="Myriad Pro"/>
          <w:lang w:val="bs-Latn-BA"/>
        </w:rPr>
        <w:t xml:space="preserve">s </w:t>
      </w:r>
      <w:r w:rsidR="0036788F">
        <w:rPr>
          <w:rFonts w:ascii="Myriad Pro" w:hAnsi="Myriad Pro"/>
          <w:lang w:val="bs-Latn-BA"/>
        </w:rPr>
        <w:t>namjerom</w:t>
      </w:r>
      <w:r w:rsidR="003127A2">
        <w:rPr>
          <w:rFonts w:ascii="Myriad Pro" w:hAnsi="Myriad Pro"/>
          <w:lang w:val="bs-Latn-BA"/>
        </w:rPr>
        <w:t xml:space="preserve"> da se </w:t>
      </w:r>
      <w:r w:rsidR="00872AE3">
        <w:rPr>
          <w:rFonts w:ascii="Myriad Pro" w:hAnsi="Myriad Pro"/>
          <w:lang w:val="bs-Latn-BA"/>
        </w:rPr>
        <w:t xml:space="preserve">OCD </w:t>
      </w:r>
      <w:r w:rsidR="00936CAA">
        <w:rPr>
          <w:rFonts w:ascii="Myriad Pro" w:hAnsi="Myriad Pro"/>
          <w:lang w:val="bs-Latn-BA"/>
        </w:rPr>
        <w:t xml:space="preserve">projektni ciljevi </w:t>
      </w:r>
      <w:r w:rsidR="003127A2">
        <w:rPr>
          <w:rFonts w:ascii="Myriad Pro" w:hAnsi="Myriad Pro"/>
          <w:lang w:val="bs-Latn-BA"/>
        </w:rPr>
        <w:t xml:space="preserve">lakše odrede i povežu </w:t>
      </w:r>
      <w:r w:rsidR="00CD4614">
        <w:rPr>
          <w:rFonts w:ascii="Myriad Pro" w:hAnsi="Myriad Pro"/>
          <w:lang w:val="bs-Latn-BA"/>
        </w:rPr>
        <w:t>sa globalnim ciljevima održivog razvoja</w:t>
      </w:r>
      <w:r w:rsidR="00955056" w:rsidRPr="006B1331">
        <w:rPr>
          <w:rFonts w:ascii="Myriad Pro" w:hAnsi="Myriad Pro"/>
          <w:lang w:val="bs-Latn-BA"/>
        </w:rPr>
        <w:t>.</w:t>
      </w:r>
    </w:p>
    <w:sectPr w:rsidR="002939B6" w:rsidRPr="006B1331" w:rsidSect="00DD4F35">
      <w:footerReference w:type="default" r:id="rId20"/>
      <w:headerReference w:type="first" r:id="rId21"/>
      <w:footerReference w:type="first" r:id="rId22"/>
      <w:pgSz w:w="11906" w:h="16838" w:code="9"/>
      <w:pgMar w:top="72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B481" w14:textId="77777777" w:rsidR="006B6023" w:rsidRDefault="006B6023" w:rsidP="008243D3">
      <w:r>
        <w:separator/>
      </w:r>
    </w:p>
  </w:endnote>
  <w:endnote w:type="continuationSeparator" w:id="0">
    <w:p w14:paraId="0FB96843" w14:textId="77777777" w:rsidR="006B6023" w:rsidRDefault="006B6023" w:rsidP="008243D3">
      <w:r>
        <w:continuationSeparator/>
      </w:r>
    </w:p>
  </w:endnote>
  <w:endnote w:type="continuationNotice" w:id="1">
    <w:p w14:paraId="26DFBD31" w14:textId="77777777" w:rsidR="006B6023" w:rsidRDefault="006B60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altArial">
    <w:altName w:val="Arial"/>
    <w:charset w:val="00"/>
    <w:family w:val="swiss"/>
    <w:pitch w:val="variable"/>
    <w:sig w:usb0="00000003" w:usb1="00000000" w:usb2="00000000" w:usb3="00000000" w:csb0="00000001" w:csb1="00000000"/>
  </w:font>
  <w:font w:name="Prelo Bold">
    <w:altName w:val="Times New Roman"/>
    <w:charset w:val="00"/>
    <w:family w:val="auto"/>
    <w:pitch w:val="default"/>
  </w:font>
  <w:font w:name="MyriadPro-Regular">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B97D" w14:textId="77777777" w:rsidR="00742A87" w:rsidRPr="00055BF7" w:rsidRDefault="00742A87">
    <w:pPr>
      <w:pStyle w:val="Footer"/>
      <w:jc w:val="right"/>
    </w:pPr>
    <w:r w:rsidRPr="00055BF7">
      <w:fldChar w:fldCharType="begin"/>
    </w:r>
    <w:r w:rsidRPr="00055BF7">
      <w:instrText xml:space="preserve"> PAGE   \* MERGEFORMAT </w:instrText>
    </w:r>
    <w:r w:rsidRPr="00055BF7">
      <w:fldChar w:fldCharType="separate"/>
    </w:r>
    <w:r>
      <w:rPr>
        <w:noProof/>
      </w:rPr>
      <w:t>13</w:t>
    </w:r>
    <w:r w:rsidRPr="00055BF7">
      <w:rPr>
        <w:noProof/>
      </w:rPr>
      <w:fldChar w:fldCharType="end"/>
    </w:r>
  </w:p>
  <w:p w14:paraId="77A52294" w14:textId="77777777" w:rsidR="00742A87" w:rsidRDefault="00742A87"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41BE" w14:textId="77777777" w:rsidR="00742A87" w:rsidRPr="00055BF7" w:rsidRDefault="00742A87" w:rsidP="00055BF7">
    <w:pPr>
      <w:pStyle w:val="Footer"/>
      <w:jc w:val="right"/>
    </w:pPr>
    <w:r w:rsidRPr="00055BF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1587" w14:textId="77777777" w:rsidR="006B6023" w:rsidRDefault="006B6023" w:rsidP="008243D3">
      <w:r>
        <w:separator/>
      </w:r>
    </w:p>
  </w:footnote>
  <w:footnote w:type="continuationSeparator" w:id="0">
    <w:p w14:paraId="0323DCAD" w14:textId="77777777" w:rsidR="006B6023" w:rsidRDefault="006B6023" w:rsidP="008243D3">
      <w:r>
        <w:continuationSeparator/>
      </w:r>
    </w:p>
  </w:footnote>
  <w:footnote w:type="continuationNotice" w:id="1">
    <w:p w14:paraId="4AD68269" w14:textId="77777777" w:rsidR="006B6023" w:rsidRDefault="006B6023">
      <w:pPr>
        <w:spacing w:after="0"/>
      </w:pPr>
    </w:p>
  </w:footnote>
  <w:footnote w:id="2">
    <w:p w14:paraId="121FD38A" w14:textId="1D7FBA83" w:rsidR="002939B6" w:rsidRPr="00D16CA5" w:rsidRDefault="002939B6" w:rsidP="002939B6">
      <w:pPr>
        <w:pStyle w:val="FootnoteText"/>
        <w:jc w:val="both"/>
        <w:rPr>
          <w:rFonts w:ascii="Myriad Pro" w:hAnsi="Myriad Pro" w:cs="MyriadPro-Regular"/>
          <w:sz w:val="18"/>
          <w:szCs w:val="18"/>
          <w:lang w:val="hr-BA"/>
        </w:rPr>
      </w:pPr>
      <w:r>
        <w:rPr>
          <w:rStyle w:val="FootnoteReference"/>
        </w:rPr>
        <w:footnoteRef/>
      </w:r>
      <w:r>
        <w:t xml:space="preserve"> </w:t>
      </w:r>
      <w:r w:rsidRPr="00533661">
        <w:rPr>
          <w:rFonts w:ascii="Myriad Pro" w:hAnsi="Myriad Pro" w:cs="MyriadPro-Regular"/>
          <w:sz w:val="18"/>
          <w:szCs w:val="18"/>
          <w:lang w:val="hr-BA"/>
        </w:rPr>
        <w:t xml:space="preserve">Za Evropsku uniju, ovo imenovanje ne dovodi u pitanje stav o statusu i u skladu je sa UNSCR 1244/1999 I Mišljenjem ICJ-a o proglašenju nezavisnosti Kosova. Za UNDP sve reference na Kosovo shvatit će se u kontekstu </w:t>
      </w:r>
      <w:r w:rsidRPr="00D16CA5">
        <w:rPr>
          <w:rFonts w:ascii="Myriad Pro" w:hAnsi="Myriad Pro" w:cs="MyriadPro-Regular"/>
          <w:sz w:val="18"/>
          <w:szCs w:val="18"/>
          <w:lang w:val="hr-BA"/>
        </w:rPr>
        <w:t>UN-ove Rezolucije 1244/1999</w:t>
      </w:r>
    </w:p>
  </w:footnote>
  <w:footnote w:id="3">
    <w:p w14:paraId="7FFB4DFA" w14:textId="30399325" w:rsidR="003E2D79" w:rsidRPr="003E2D79" w:rsidRDefault="003E2D79">
      <w:pPr>
        <w:pStyle w:val="FootnoteText"/>
        <w:rPr>
          <w:lang w:val="bs-Latn-BA"/>
        </w:rPr>
      </w:pPr>
      <w:r w:rsidRPr="00D16CA5">
        <w:rPr>
          <w:rStyle w:val="FootnoteReference"/>
          <w:rFonts w:ascii="Myriad Pro" w:hAnsi="Myriad Pro"/>
          <w:sz w:val="18"/>
          <w:szCs w:val="18"/>
        </w:rPr>
        <w:footnoteRef/>
      </w:r>
      <w:r w:rsidRPr="00D16CA5">
        <w:rPr>
          <w:rFonts w:ascii="Myriad Pro" w:hAnsi="Myriad Pro"/>
          <w:sz w:val="18"/>
          <w:szCs w:val="18"/>
        </w:rPr>
        <w:t xml:space="preserve"> </w:t>
      </w:r>
      <w:r w:rsidR="00D16CA5" w:rsidRPr="00D16CA5">
        <w:rPr>
          <w:rFonts w:ascii="Myriad Pro" w:hAnsi="Myriad Pro"/>
          <w:sz w:val="18"/>
          <w:szCs w:val="18"/>
          <w:lang w:val="bs-Latn-BA"/>
        </w:rPr>
        <w:t>Zakon o omladinskom organizovanju Republike Srpske, Član 2</w:t>
      </w:r>
      <w:r w:rsidR="00D16CA5">
        <w:rPr>
          <w:rFonts w:ascii="Myriad Pro" w:hAnsi="Myriad Pro"/>
          <w:sz w:val="18"/>
          <w:szCs w:val="18"/>
          <w:lang w:val="bs-Latn-BA"/>
        </w:rPr>
        <w:t>:</w:t>
      </w:r>
      <w:r w:rsidR="00D16CA5" w:rsidRPr="00D16CA5">
        <w:rPr>
          <w:rFonts w:ascii="Myriad Pro" w:hAnsi="Myriad Pro"/>
          <w:sz w:val="18"/>
          <w:szCs w:val="18"/>
          <w:lang w:val="bs-Latn-BA"/>
        </w:rPr>
        <w:t xml:space="preserve"> "Omladinu i mlade" čine lica od 16 do navršenih 30 godina</w:t>
      </w:r>
    </w:p>
  </w:footnote>
  <w:footnote w:id="4">
    <w:p w14:paraId="5EEDA2E9" w14:textId="33E9AB10" w:rsidR="00CA544B" w:rsidRPr="00CA544B" w:rsidRDefault="00CA544B" w:rsidP="00CE26FD">
      <w:pPr>
        <w:pStyle w:val="FootnoteText"/>
        <w:jc w:val="both"/>
        <w:rPr>
          <w:lang w:val="bs-Latn-BA"/>
        </w:rPr>
      </w:pPr>
      <w:r w:rsidRPr="00CA544B">
        <w:rPr>
          <w:rStyle w:val="FootnoteReference"/>
          <w:rFonts w:ascii="Myriad Pro" w:hAnsi="Myriad Pro"/>
          <w:sz w:val="18"/>
          <w:szCs w:val="18"/>
        </w:rPr>
        <w:footnoteRef/>
      </w:r>
      <w:r w:rsidRPr="003B4A5F">
        <w:rPr>
          <w:rFonts w:ascii="Myriad Pro" w:hAnsi="Myriad Pro"/>
          <w:sz w:val="18"/>
          <w:szCs w:val="18"/>
          <w:lang w:val="bs-Latn-BA"/>
        </w:rPr>
        <w:t xml:space="preserve"> </w:t>
      </w:r>
      <w:r w:rsidR="00790532" w:rsidRPr="003B4A5F">
        <w:rPr>
          <w:rFonts w:ascii="Myriad Pro" w:hAnsi="Myriad Pro"/>
          <w:sz w:val="18"/>
          <w:szCs w:val="18"/>
          <w:lang w:val="bs-Latn-BA"/>
        </w:rPr>
        <w:t xml:space="preserve">Zakon o omladinskom organizovanju Republike Srpske, Član 2: </w:t>
      </w:r>
      <w:r w:rsidRPr="003B4A5F">
        <w:rPr>
          <w:rFonts w:ascii="Myriad Pro" w:hAnsi="Myriad Pro"/>
          <w:sz w:val="18"/>
          <w:szCs w:val="18"/>
          <w:lang w:val="bs-Latn-BA"/>
        </w:rPr>
        <w:t>Omladinska organizacija, u smislu ovog zakona, je dobrovoljna i na osnovu statuta uređena organizacija sa pravnim statusom udruženja građana, koja djeluje na principima dobrovoljnosti, demokratičnosti i poštivanju zakonskih propisa, a svojim radom doprinosi poboljšanju statusa mladih, uključivanju mladih u život društvene zajednice, kao i rješavanju problema mladih</w:t>
      </w:r>
    </w:p>
  </w:footnote>
  <w:footnote w:id="5">
    <w:p w14:paraId="6D4D3FF7" w14:textId="056921AD" w:rsidR="00042A10" w:rsidRPr="00CE26FD" w:rsidRDefault="00042A10" w:rsidP="00CE26FD">
      <w:pPr>
        <w:pStyle w:val="FootnoteText"/>
        <w:jc w:val="both"/>
        <w:rPr>
          <w:rFonts w:ascii="Myriad Pro" w:hAnsi="Myriad Pro"/>
          <w:sz w:val="18"/>
          <w:szCs w:val="18"/>
          <w:lang w:val="bs-Latn-BA"/>
        </w:rPr>
      </w:pPr>
      <w:r w:rsidRPr="00CE26FD">
        <w:rPr>
          <w:rStyle w:val="FootnoteReference"/>
          <w:rFonts w:ascii="Myriad Pro" w:hAnsi="Myriad Pro"/>
          <w:sz w:val="18"/>
          <w:szCs w:val="18"/>
        </w:rPr>
        <w:footnoteRef/>
      </w:r>
      <w:r w:rsidRPr="003B4A5F">
        <w:rPr>
          <w:rFonts w:ascii="Myriad Pro" w:hAnsi="Myriad Pro"/>
          <w:sz w:val="18"/>
          <w:szCs w:val="18"/>
          <w:lang w:val="bs-Latn-BA"/>
        </w:rPr>
        <w:t xml:space="preserve"> Dijalog za mlade je platforma / prostor u okviru kojeg mladi ljudi imaju mogućnost da identifikuju potrebe, probleme i neiskorištene potencijale, te istovremeno ponude inicijative ili rješenja za unapređenje kvalitete vlastitog života i života lokalne zajednice. Ovakav način angažmana mladih direktno utiče na povećanje njihovog učešća u procesima donošenja odluka na lokalnom nivou, osnažuje ih i osigurava da se u punom kapacitetu iskoristi njihov potencijal.</w:t>
      </w:r>
    </w:p>
  </w:footnote>
  <w:footnote w:id="6">
    <w:p w14:paraId="60799532" w14:textId="6CB3799F" w:rsidR="001A2C1B" w:rsidRPr="001A2C1B" w:rsidRDefault="008B1C3E" w:rsidP="00202F83">
      <w:pPr>
        <w:pStyle w:val="FootnoteText"/>
        <w:jc w:val="both"/>
        <w:rPr>
          <w:rFonts w:ascii="Open Sans" w:hAnsi="Open Sans" w:cs="Open Sans"/>
          <w:color w:val="666666"/>
          <w:shd w:val="clear" w:color="auto" w:fill="FFFFFF"/>
        </w:rPr>
      </w:pPr>
      <w:r w:rsidRPr="0003362C">
        <w:rPr>
          <w:rStyle w:val="FootnoteReference"/>
          <w:lang w:val="bs-Latn-BA"/>
        </w:rPr>
        <w:footnoteRef/>
      </w:r>
      <w:r w:rsidRPr="0003362C">
        <w:rPr>
          <w:lang w:val="bs-Latn-BA"/>
        </w:rPr>
        <w:t xml:space="preserve"> </w:t>
      </w:r>
      <w:r w:rsidR="00202F83" w:rsidRPr="00202F83">
        <w:rPr>
          <w:rFonts w:ascii="Myriad Pro" w:hAnsi="Myriad Pro"/>
          <w:i/>
          <w:iCs/>
          <w:sz w:val="16"/>
          <w:szCs w:val="16"/>
          <w:lang w:val="bs-Latn-BA"/>
        </w:rPr>
        <w:t>Ciljeve održivog razvoja (engl. Sustainble Development Goals - SDG), poznate i kao globalni ciljevi, usvojili su Ujedinjeni narodi 2015. godine kao univerzalni poziv na akciju za zaustavljanje siromaštva, zaštitu planeta i osiguravanje da do 2030. svi ljudi uživaju u miru i prosperitetu. „Okvir za realizaciju Ciljeva održivog razvoja u BiH“ je usvojilo Vijeće ministara Bosne i Hercegovine (BiH) na 32. sjednici, održanoj 8. aprila 2021. Za više detalja o ciljevima održivog razvoja  pogledajte Aneks 1</w:t>
      </w:r>
      <w:r w:rsidR="00767FD7">
        <w:rPr>
          <w:rFonts w:ascii="Myriad Pro" w:hAnsi="Myriad Pro"/>
          <w:i/>
          <w:iCs/>
          <w:sz w:val="16"/>
          <w:szCs w:val="16"/>
          <w:lang w:val="bs-Latn-BA"/>
        </w:rPr>
        <w:t>0</w:t>
      </w:r>
      <w:r w:rsidR="00202F83" w:rsidRPr="00202F83">
        <w:rPr>
          <w:rFonts w:ascii="Myriad Pro" w:hAnsi="Myriad Pro"/>
          <w:i/>
          <w:iCs/>
          <w:sz w:val="16"/>
          <w:szCs w:val="16"/>
          <w:lang w:val="bs-Latn-BA"/>
        </w:rPr>
        <w:t>.</w:t>
      </w:r>
    </w:p>
    <w:p w14:paraId="6F699512" w14:textId="41756127" w:rsidR="008B1C3E" w:rsidRPr="0003362C" w:rsidRDefault="008B1C3E" w:rsidP="00811DCA">
      <w:pPr>
        <w:pStyle w:val="FootnoteText"/>
        <w:jc w:val="both"/>
        <w:rPr>
          <w:rFonts w:ascii="Myriad Pro" w:eastAsia="Calibri" w:hAnsi="Myriad Pro"/>
          <w:sz w:val="18"/>
          <w:szCs w:val="18"/>
          <w:lang w:val="bs-Latn-B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E28B" w14:textId="77777777" w:rsidR="00742A87" w:rsidRDefault="00753818" w:rsidP="00055BF7">
    <w:pPr>
      <w:pStyle w:val="Header"/>
      <w:tabs>
        <w:tab w:val="right" w:pos="9214"/>
      </w:tabs>
      <w:ind w:hanging="567"/>
      <w:jc w:val="center"/>
      <w:rPr>
        <w:sz w:val="18"/>
        <w:szCs w:val="18"/>
      </w:rPr>
    </w:pPr>
    <w:r>
      <w:rPr>
        <w:noProof/>
        <w:sz w:val="18"/>
        <w:szCs w:val="18"/>
      </w:rPr>
      <w:drawing>
        <wp:anchor distT="0" distB="0" distL="114300" distR="114300" simplePos="0" relativeHeight="251658240" behindDoc="0" locked="0" layoutInCell="1" allowOverlap="1" wp14:anchorId="1FD17B70" wp14:editId="07777777">
          <wp:simplePos x="0" y="0"/>
          <wp:positionH relativeFrom="margin">
            <wp:posOffset>5394325</wp:posOffset>
          </wp:positionH>
          <wp:positionV relativeFrom="paragraph">
            <wp:posOffset>-311150</wp:posOffset>
          </wp:positionV>
          <wp:extent cx="366395" cy="763270"/>
          <wp:effectExtent l="0" t="0" r="0" b="0"/>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r="5730"/>
                  <a:stretch>
                    <a:fillRect/>
                  </a:stretch>
                </pic:blipFill>
                <pic:spPr bwMode="auto">
                  <a:xfrm>
                    <a:off x="0" y="0"/>
                    <a:ext cx="366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6192" behindDoc="0" locked="0" layoutInCell="1" allowOverlap="1" wp14:anchorId="0C8972A2" wp14:editId="07777777">
          <wp:simplePos x="0" y="0"/>
          <wp:positionH relativeFrom="margin">
            <wp:posOffset>-24765</wp:posOffset>
          </wp:positionH>
          <wp:positionV relativeFrom="paragraph">
            <wp:posOffset>-123825</wp:posOffset>
          </wp:positionV>
          <wp:extent cx="752475" cy="504825"/>
          <wp:effectExtent l="0" t="0" r="0" b="0"/>
          <wp:wrapSquare wrapText="bothSides"/>
          <wp:docPr id="4" name="Picture 1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C9FB0" w14:textId="77777777" w:rsidR="00742A87" w:rsidRDefault="00753818" w:rsidP="00055BF7">
    <w:pPr>
      <w:pStyle w:val="Header"/>
      <w:tabs>
        <w:tab w:val="right" w:pos="9214"/>
      </w:tabs>
      <w:ind w:hanging="567"/>
      <w:jc w:val="center"/>
      <w:rPr>
        <w:sz w:val="18"/>
        <w:szCs w:val="18"/>
      </w:rPr>
    </w:pPr>
    <w:r w:rsidRPr="00DF6A59">
      <w:rPr>
        <w:noProof/>
        <w:sz w:val="18"/>
        <w:szCs w:val="18"/>
        <w:lang w:val="bs-Latn-BA" w:eastAsia="bs-Latn-BA"/>
      </w:rPr>
      <mc:AlternateContent>
        <mc:Choice Requires="wps">
          <w:drawing>
            <wp:anchor distT="0" distB="0" distL="114300" distR="114300" simplePos="0" relativeHeight="251657216" behindDoc="0" locked="0" layoutInCell="1" allowOverlap="1" wp14:anchorId="42389AEA" wp14:editId="07777777">
              <wp:simplePos x="0" y="0"/>
              <wp:positionH relativeFrom="column">
                <wp:posOffset>-304800</wp:posOffset>
              </wp:positionH>
              <wp:positionV relativeFrom="paragraph">
                <wp:posOffset>111125</wp:posOffset>
              </wp:positionV>
              <wp:extent cx="1314450" cy="4908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DD96" w14:textId="77777777" w:rsidR="00742A87" w:rsidRDefault="00742A87" w:rsidP="00055BF7">
                          <w:pPr>
                            <w:jc w:val="center"/>
                            <w:rPr>
                              <w:sz w:val="16"/>
                              <w:szCs w:val="16"/>
                            </w:rPr>
                          </w:pPr>
                        </w:p>
                        <w:p w14:paraId="12F5D252" w14:textId="77777777" w:rsidR="00742A87" w:rsidRPr="00055BF7" w:rsidRDefault="00742A87" w:rsidP="00055BF7">
                          <w:pPr>
                            <w:jc w:val="center"/>
                            <w:textAlignment w:val="top"/>
                            <w:rPr>
                              <w:rFonts w:cs="Arial"/>
                              <w:color w:val="888888"/>
                              <w:sz w:val="18"/>
                              <w:szCs w:val="18"/>
                            </w:rPr>
                          </w:pPr>
                          <w:r w:rsidRPr="00055BF7">
                            <w:rPr>
                              <w:sz w:val="18"/>
                              <w:szCs w:val="18"/>
                            </w:rPr>
                            <w:t>Projekat finansira Evropska unija</w:t>
                          </w:r>
                        </w:p>
                        <w:p w14:paraId="27357532" w14:textId="77777777" w:rsidR="00742A87" w:rsidRPr="003F38BA" w:rsidRDefault="00742A87"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89AEA" id="_x0000_t202" coordsize="21600,21600" o:spt="202" path="m,l,21600r21600,l21600,xe">
              <v:stroke joinstyle="miter"/>
              <v:path gradientshapeok="t" o:connecttype="rect"/>
            </v:shapetype>
            <v:shape id="_x0000_s1028" type="#_x0000_t202" style="position:absolute;left:0;text-align:left;margin-left:-24pt;margin-top:8.75pt;width:103.5pt;height:3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M73wEAAKEDAAAOAAAAZHJzL2Uyb0RvYy54bWysU9tu2zAMfR+wfxD0vjjJkq014hRdiw4D&#10;ugvQ9QNoWbaF2aJGKbGzrx8lp2m2vg17EUSRPjznkN5cjX0n9pq8QVvIxWwuhbYKK2ObQj5+v3tz&#10;IYUPYCvo0OpCHrSXV9vXrzaDy/USW+wqTYJBrM8HV8g2BJdnmVet7sHP0GnLyRqph8AhNVlFMDB6&#10;32XL+fxdNiBVjlBp7/n1dkrKbcKva63C17r2OoiukMwtpJPSWcYz224gbwhca9SRBvwDix6M5aYn&#10;qFsIIHZkXkD1RhF6rMNMYZ9hXRulkwZWs5j/peahBaeTFjbHu5NN/v/Bqi/7B/eNRBg/4MgDTCK8&#10;u0f1wwuLNy3YRl8T4dBqqLjxIlqWDc7nx0+j1T73EaQcPmPFQ4ZdwAQ01tRHV1inYHQewOFkuh6D&#10;ULHl28VqteaU4tzqcn6xXqcWkD997ciHjxp7ES+FJB5qQof9vQ+RDeRPJbGZxTvTdWmwnf3jgQvj&#10;S2IfCU/Uw1iOXB1VlFgdWAfhtCe813xpkX5JMfCOFNL/3AFpKbpPlr24ZOZxqVKwWr9fckDnmfI8&#10;A1YxVCGDFNP1JkyLuHNkmpY7Te5bvGb/apOkPbM68uY9SIqPOxsX7TxOVc9/1vY3AAAA//8DAFBL&#10;AwQUAAYACAAAACEA//wO1t0AAAAJAQAADwAAAGRycy9kb3ducmV2LnhtbEyPwU7DMBBE70j9B2sr&#10;cWttUEKTEKdCIK4gSkHi5sbbJCJeR7HbhL9ne4Ljzoxm35Tb2fXijGPoPGm4WSsQSLW3HTUa9u/P&#10;qwxEiIas6T2hhh8MsK0WV6UprJ/oDc+72AguoVAYDW2MQyFlqFt0Jqz9gMTe0Y/ORD7HRtrRTFzu&#10;enmr1J10piP+0JoBH1usv3cnp+Hj5fj1majX5smlw+RnJcnlUuvr5fxwDyLiHP/CcMFndKiY6eBP&#10;ZIPoNaySjLdENjYpiEsgzVk4aMiTDGRVyv8Lql8AAAD//wMAUEsBAi0AFAAGAAgAAAAhALaDOJL+&#10;AAAA4QEAABMAAAAAAAAAAAAAAAAAAAAAAFtDb250ZW50X1R5cGVzXS54bWxQSwECLQAUAAYACAAA&#10;ACEAOP0h/9YAAACUAQAACwAAAAAAAAAAAAAAAAAvAQAAX3JlbHMvLnJlbHNQSwECLQAUAAYACAAA&#10;ACEAtg+zO98BAAChAwAADgAAAAAAAAAAAAAAAAAuAgAAZHJzL2Uyb0RvYy54bWxQSwECLQAUAAYA&#10;CAAAACEA//wO1t0AAAAJAQAADwAAAAAAAAAAAAAAAAA5BAAAZHJzL2Rvd25yZXYueG1sUEsFBgAA&#10;AAAEAAQA8wAAAEMFAAAAAA==&#10;" filled="f" stroked="f">
              <v:textbox>
                <w:txbxContent>
                  <w:p w14:paraId="1FE2DD96" w14:textId="77777777" w:rsidR="00742A87" w:rsidRDefault="00742A87" w:rsidP="00055BF7">
                    <w:pPr>
                      <w:jc w:val="center"/>
                      <w:rPr>
                        <w:sz w:val="16"/>
                        <w:szCs w:val="16"/>
                      </w:rPr>
                    </w:pPr>
                  </w:p>
                  <w:p w14:paraId="12F5D252" w14:textId="77777777" w:rsidR="00742A87" w:rsidRPr="00055BF7" w:rsidRDefault="00742A87" w:rsidP="00055BF7">
                    <w:pPr>
                      <w:jc w:val="center"/>
                      <w:textAlignment w:val="top"/>
                      <w:rPr>
                        <w:rFonts w:cs="Arial"/>
                        <w:color w:val="888888"/>
                        <w:sz w:val="18"/>
                        <w:szCs w:val="18"/>
                      </w:rPr>
                    </w:pPr>
                    <w:r w:rsidRPr="00055BF7">
                      <w:rPr>
                        <w:sz w:val="18"/>
                        <w:szCs w:val="18"/>
                      </w:rPr>
                      <w:t>Projekat finansira Evropska unija</w:t>
                    </w:r>
                  </w:p>
                  <w:p w14:paraId="27357532" w14:textId="77777777" w:rsidR="00742A87" w:rsidRPr="003F38BA" w:rsidRDefault="00742A87" w:rsidP="00055BF7">
                    <w:pPr>
                      <w:jc w:val="center"/>
                      <w:rPr>
                        <w:sz w:val="16"/>
                        <w:szCs w:val="16"/>
                      </w:rPr>
                    </w:pPr>
                  </w:p>
                </w:txbxContent>
              </v:textbox>
            </v:shape>
          </w:pict>
        </mc:Fallback>
      </mc:AlternateContent>
    </w:r>
  </w:p>
  <w:p w14:paraId="2916C19D" w14:textId="77777777" w:rsidR="00742A87" w:rsidRDefault="00742A87" w:rsidP="00055BF7">
    <w:pPr>
      <w:pStyle w:val="Header"/>
      <w:tabs>
        <w:tab w:val="clear" w:pos="4680"/>
        <w:tab w:val="clear" w:pos="9360"/>
        <w:tab w:val="left" w:pos="720"/>
      </w:tabs>
      <w:ind w:hanging="567"/>
      <w:rPr>
        <w:sz w:val="18"/>
        <w:szCs w:val="18"/>
      </w:rPr>
    </w:pPr>
    <w:r>
      <w:rPr>
        <w:sz w:val="18"/>
        <w:szCs w:val="18"/>
      </w:rPr>
      <w:tab/>
    </w:r>
    <w:r>
      <w:rPr>
        <w:sz w:val="18"/>
        <w:szCs w:val="18"/>
      </w:rPr>
      <w:tab/>
    </w:r>
    <w:r>
      <w:rPr>
        <w:sz w:val="18"/>
        <w:szCs w:val="18"/>
      </w:rPr>
      <w:tab/>
    </w:r>
  </w:p>
  <w:p w14:paraId="2D80AD81" w14:textId="77777777" w:rsidR="00742A87" w:rsidRDefault="00753818" w:rsidP="00055BF7">
    <w:pPr>
      <w:pStyle w:val="Header"/>
      <w:tabs>
        <w:tab w:val="right" w:pos="9214"/>
      </w:tabs>
      <w:ind w:hanging="567"/>
      <w:jc w:val="center"/>
      <w:rPr>
        <w:sz w:val="18"/>
        <w:szCs w:val="18"/>
      </w:rPr>
    </w:pPr>
    <w:r w:rsidRPr="00DF6A59">
      <w:rPr>
        <w:noProof/>
        <w:sz w:val="18"/>
        <w:szCs w:val="18"/>
        <w:lang w:val="bs-Latn-BA" w:eastAsia="bs-Latn-BA"/>
      </w:rPr>
      <mc:AlternateContent>
        <mc:Choice Requires="wps">
          <w:drawing>
            <wp:anchor distT="0" distB="0" distL="114300" distR="114300" simplePos="0" relativeHeight="251659264" behindDoc="0" locked="0" layoutInCell="1" allowOverlap="1" wp14:anchorId="57578663" wp14:editId="07777777">
              <wp:simplePos x="0" y="0"/>
              <wp:positionH relativeFrom="column">
                <wp:posOffset>5137785</wp:posOffset>
              </wp:positionH>
              <wp:positionV relativeFrom="paragraph">
                <wp:posOffset>68580</wp:posOffset>
              </wp:positionV>
              <wp:extent cx="932180" cy="3194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9BDE"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Empowered lives.</w:t>
                          </w:r>
                        </w:p>
                        <w:p w14:paraId="40218DCD"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Resilient nations.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578663" id="Text Box 3" o:spid="_x0000_s1029" type="#_x0000_t202" style="position:absolute;left:0;text-align:left;margin-left:404.55pt;margin-top:5.4pt;width:73.4pt;height:25.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ug4QEAAKcDAAAOAAAAZHJzL2Uyb0RvYy54bWysU8GO0zAQvSPxD5bvNEm3C9uo6WrZVRHS&#10;siAtfIDjOIlF4jFjt0n5esZO2i1wQ1wsz4zz5r03k83t2HfsoNBpMAXPFilnykiotGkK/u3r7s0N&#10;Z84LU4kOjCr4UTl+u339ajPYXC2hha5SyAjEuHywBW+9t3mSONmqXrgFWGWoWAP2wlOITVKhGAi9&#10;75Jlmr5NBsDKIkjlHGUfpiLfRvy6VtJ/rmunPOsKTtx8PDGeZTiT7UbkDQrbajnTEP/AohfaUNMz&#10;1IPwgu1R/wXVa4ngoPYLCX0Cda2lihpITZb+oea5FVZFLWSOs2eb3P+DlU+HZ/sFmR/fw0gDjCKc&#10;fQT53TED960wjbpDhKFVoqLGWbAsGazL50+D1S53AaQcPkFFQxZ7DxForLEPrpBORug0gOPZdDV6&#10;Jim5vlpmN1SRVLrK1qv0OnYQ+elji85/UNCzcCk40kwjuDg8Oh/IiPz0JPQysNNdF+famd8S9DBk&#10;IvnAd2Lux3JkupqVBS0lVEdSgzBtC203XVrAn5wNtCkFdz/2AhVn3UdDjqyz1SqsVgxW1++WFOBl&#10;pbysCCMJquCes+l676d13FvUTUudTjO4Ixd3Oip8YTXTp22IwufNDet2GcdXL//X9hcAAAD//wMA&#10;UEsDBBQABgAIAAAAIQB4/Hsm3gAAAAkBAAAPAAAAZHJzL2Rvd25yZXYueG1sTI/LTsMwEEX3SPyD&#10;NUjsqJ1KLU2IU1WoLUugRKzdeJpEjR+y3TT8PcOKLkf36M655XoyAxsxxN5ZCdlMAEPbON3bVkL9&#10;tXtaAYtJWa0GZ1HCD0ZYV/d3pSq0u9pPHA+pZVRiY6EkdCn5gvPYdGhUnDmPlrKTC0YlOkPLdVBX&#10;KjcDnwux5Eb1lj50yuNrh835cDESfPL757fw/rHZ7kZRf+/red9upXx8mDYvwBJO6R+GP31Sh4qc&#10;ju5idWSDhJXIM0IpEDSBgHyxyIEdJSyzDHhV8tsF1S8AAAD//wMAUEsBAi0AFAAGAAgAAAAhALaD&#10;OJL+AAAA4QEAABMAAAAAAAAAAAAAAAAAAAAAAFtDb250ZW50X1R5cGVzXS54bWxQSwECLQAUAAYA&#10;CAAAACEAOP0h/9YAAACUAQAACwAAAAAAAAAAAAAAAAAvAQAAX3JlbHMvLnJlbHNQSwECLQAUAAYA&#10;CAAAACEARKSLoOEBAACnAwAADgAAAAAAAAAAAAAAAAAuAgAAZHJzL2Uyb0RvYy54bWxQSwECLQAU&#10;AAYACAAAACEAePx7Jt4AAAAJAQAADwAAAAAAAAAAAAAAAAA7BAAAZHJzL2Rvd25yZXYueG1sUEsF&#10;BgAAAAAEAAQA8wAAAEYFAAAAAA==&#10;" filled="f" stroked="f">
              <v:textbox style="mso-fit-shape-to-text:t">
                <w:txbxContent>
                  <w:p w14:paraId="6B789BDE"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Empowered lives.</w:t>
                    </w:r>
                  </w:p>
                  <w:p w14:paraId="40218DCD"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Resilient nations.</w:t>
                    </w:r>
                  </w:p>
                </w:txbxContent>
              </v:textbox>
            </v:shape>
          </w:pict>
        </mc:Fallback>
      </mc:AlternateContent>
    </w:r>
  </w:p>
  <w:p w14:paraId="74869460" w14:textId="77777777" w:rsidR="00742A87" w:rsidRDefault="00742A87" w:rsidP="00055BF7">
    <w:pPr>
      <w:pStyle w:val="Header"/>
      <w:tabs>
        <w:tab w:val="right" w:pos="9214"/>
      </w:tabs>
      <w:ind w:hanging="567"/>
      <w:jc w:val="center"/>
      <w:rPr>
        <w:sz w:val="18"/>
        <w:szCs w:val="18"/>
      </w:rPr>
    </w:pPr>
  </w:p>
  <w:p w14:paraId="187F57B8" w14:textId="77777777" w:rsidR="00742A87" w:rsidRDefault="00742A87" w:rsidP="00055BF7">
    <w:pPr>
      <w:pStyle w:val="Header"/>
    </w:pPr>
  </w:p>
  <w:p w14:paraId="54738AF4" w14:textId="77777777" w:rsidR="00742A87" w:rsidRDefault="00742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1495"/>
        </w:tabs>
        <w:ind w:left="1495" w:hanging="360"/>
      </w:pPr>
    </w:lvl>
    <w:lvl w:ilvl="1">
      <w:start w:val="1"/>
      <w:numFmt w:val="decimal"/>
      <w:lvlText w:val="%2."/>
      <w:lvlJc w:val="left"/>
      <w:pPr>
        <w:tabs>
          <w:tab w:val="num" w:pos="1855"/>
        </w:tabs>
        <w:ind w:left="1855" w:hanging="360"/>
      </w:pPr>
    </w:lvl>
    <w:lvl w:ilvl="2">
      <w:start w:val="1"/>
      <w:numFmt w:val="decimal"/>
      <w:lvlText w:val="%3."/>
      <w:lvlJc w:val="left"/>
      <w:pPr>
        <w:tabs>
          <w:tab w:val="num" w:pos="2215"/>
        </w:tabs>
        <w:ind w:left="2215" w:hanging="360"/>
      </w:pPr>
    </w:lvl>
    <w:lvl w:ilvl="3">
      <w:start w:val="1"/>
      <w:numFmt w:val="decimal"/>
      <w:lvlText w:val="%4."/>
      <w:lvlJc w:val="left"/>
      <w:pPr>
        <w:tabs>
          <w:tab w:val="num" w:pos="2575"/>
        </w:tabs>
        <w:ind w:left="2575" w:hanging="360"/>
      </w:pPr>
    </w:lvl>
    <w:lvl w:ilvl="4">
      <w:start w:val="1"/>
      <w:numFmt w:val="decimal"/>
      <w:lvlText w:val="%5."/>
      <w:lvlJc w:val="left"/>
      <w:pPr>
        <w:tabs>
          <w:tab w:val="num" w:pos="2935"/>
        </w:tabs>
        <w:ind w:left="2935" w:hanging="360"/>
      </w:pPr>
    </w:lvl>
    <w:lvl w:ilvl="5">
      <w:start w:val="1"/>
      <w:numFmt w:val="decimal"/>
      <w:lvlText w:val="%6."/>
      <w:lvlJc w:val="left"/>
      <w:pPr>
        <w:tabs>
          <w:tab w:val="num" w:pos="3295"/>
        </w:tabs>
        <w:ind w:left="3295" w:hanging="360"/>
      </w:pPr>
    </w:lvl>
    <w:lvl w:ilvl="6">
      <w:start w:val="1"/>
      <w:numFmt w:val="decimal"/>
      <w:lvlText w:val="%7."/>
      <w:lvlJc w:val="left"/>
      <w:pPr>
        <w:tabs>
          <w:tab w:val="num" w:pos="3655"/>
        </w:tabs>
        <w:ind w:left="3655" w:hanging="360"/>
      </w:pPr>
    </w:lvl>
    <w:lvl w:ilvl="7">
      <w:start w:val="1"/>
      <w:numFmt w:val="decimal"/>
      <w:lvlText w:val="%8."/>
      <w:lvlJc w:val="left"/>
      <w:pPr>
        <w:tabs>
          <w:tab w:val="num" w:pos="4015"/>
        </w:tabs>
        <w:ind w:left="4015" w:hanging="360"/>
      </w:pPr>
    </w:lvl>
    <w:lvl w:ilvl="8">
      <w:start w:val="1"/>
      <w:numFmt w:val="decimal"/>
      <w:lvlText w:val="%9."/>
      <w:lvlJc w:val="left"/>
      <w:pPr>
        <w:tabs>
          <w:tab w:val="num" w:pos="4375"/>
        </w:tabs>
        <w:ind w:left="4375" w:hanging="360"/>
      </w:pPr>
    </w:lvl>
  </w:abstractNum>
  <w:abstractNum w:abstractNumId="1"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A316A5"/>
    <w:multiLevelType w:val="hybridMultilevel"/>
    <w:tmpl w:val="3522A1F2"/>
    <w:lvl w:ilvl="0" w:tplc="4664DA74">
      <w:start w:val="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7507AD2"/>
    <w:multiLevelType w:val="multilevel"/>
    <w:tmpl w:val="180E531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8827A71"/>
    <w:multiLevelType w:val="hybridMultilevel"/>
    <w:tmpl w:val="EB4C85EC"/>
    <w:lvl w:ilvl="0" w:tplc="95C650E6">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324D"/>
    <w:multiLevelType w:val="hybridMultilevel"/>
    <w:tmpl w:val="018A6E08"/>
    <w:lvl w:ilvl="0" w:tplc="95C650E6">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5010D"/>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1EE545E"/>
    <w:multiLevelType w:val="hybridMultilevel"/>
    <w:tmpl w:val="AA5C0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E434A"/>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6E15022"/>
    <w:multiLevelType w:val="hybridMultilevel"/>
    <w:tmpl w:val="F2542834"/>
    <w:lvl w:ilvl="0" w:tplc="CC2C5E1C">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2EC876EC"/>
    <w:multiLevelType w:val="multilevel"/>
    <w:tmpl w:val="180E531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34A60722"/>
    <w:multiLevelType w:val="hybridMultilevel"/>
    <w:tmpl w:val="835C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C3395"/>
    <w:multiLevelType w:val="multilevel"/>
    <w:tmpl w:val="A4F86472"/>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215" w:hanging="855"/>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14" w15:restartNumberingAfterBreak="0">
    <w:nsid w:val="409E261C"/>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16E5260"/>
    <w:multiLevelType w:val="hybridMultilevel"/>
    <w:tmpl w:val="07DCF2AC"/>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6" w15:restartNumberingAfterBreak="0">
    <w:nsid w:val="486E5B36"/>
    <w:multiLevelType w:val="hybridMultilevel"/>
    <w:tmpl w:val="E250B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80BE5"/>
    <w:multiLevelType w:val="hybridMultilevel"/>
    <w:tmpl w:val="F754F256"/>
    <w:lvl w:ilvl="0" w:tplc="0409000F">
      <w:start w:val="1"/>
      <w:numFmt w:val="decimal"/>
      <w:lvlText w:val="%1."/>
      <w:lvlJc w:val="left"/>
      <w:pPr>
        <w:ind w:left="1440" w:hanging="360"/>
      </w:pPr>
      <w:rPr>
        <w:rFonts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8" w15:restartNumberingAfterBreak="0">
    <w:nsid w:val="4B000C27"/>
    <w:multiLevelType w:val="multilevel"/>
    <w:tmpl w:val="BD027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29D04E7"/>
    <w:multiLevelType w:val="multilevel"/>
    <w:tmpl w:val="A866CC4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A52180"/>
    <w:multiLevelType w:val="hybridMultilevel"/>
    <w:tmpl w:val="B62C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3F2B7F"/>
    <w:multiLevelType w:val="hybridMultilevel"/>
    <w:tmpl w:val="61D005E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4C74"/>
    <w:multiLevelType w:val="multilevel"/>
    <w:tmpl w:val="F51E2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32B45C9"/>
    <w:multiLevelType w:val="hybridMultilevel"/>
    <w:tmpl w:val="DA88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D34E9"/>
    <w:multiLevelType w:val="hybridMultilevel"/>
    <w:tmpl w:val="F6409F1C"/>
    <w:lvl w:ilvl="0" w:tplc="273689BA">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73DE5CED"/>
    <w:multiLevelType w:val="multilevel"/>
    <w:tmpl w:val="180E531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754659CE"/>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59385083">
    <w:abstractNumId w:val="27"/>
  </w:num>
  <w:num w:numId="2" w16cid:durableId="1490361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6639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100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157907">
    <w:abstractNumId w:val="24"/>
  </w:num>
  <w:num w:numId="6" w16cid:durableId="184897801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686158">
    <w:abstractNumId w:val="21"/>
  </w:num>
  <w:num w:numId="8" w16cid:durableId="872765592">
    <w:abstractNumId w:val="29"/>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14591012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8742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0842335">
    <w:abstractNumId w:val="28"/>
  </w:num>
  <w:num w:numId="12" w16cid:durableId="878514762">
    <w:abstractNumId w:val="6"/>
  </w:num>
  <w:num w:numId="13" w16cid:durableId="2080856394">
    <w:abstractNumId w:val="1"/>
  </w:num>
  <w:num w:numId="14" w16cid:durableId="1787966074">
    <w:abstractNumId w:val="1"/>
  </w:num>
  <w:num w:numId="15" w16cid:durableId="1758406208">
    <w:abstractNumId w:val="7"/>
  </w:num>
  <w:num w:numId="16" w16cid:durableId="1362626946">
    <w:abstractNumId w:val="25"/>
  </w:num>
  <w:num w:numId="17" w16cid:durableId="106656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951919">
    <w:abstractNumId w:val="14"/>
  </w:num>
  <w:num w:numId="19" w16cid:durableId="674694671">
    <w:abstractNumId w:val="11"/>
  </w:num>
  <w:num w:numId="20" w16cid:durableId="201985936">
    <w:abstractNumId w:val="3"/>
  </w:num>
  <w:num w:numId="21" w16cid:durableId="1353259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6256945">
    <w:abstractNumId w:val="30"/>
  </w:num>
  <w:num w:numId="23" w16cid:durableId="1112676303">
    <w:abstractNumId w:val="18"/>
  </w:num>
  <w:num w:numId="24" w16cid:durableId="1936597016">
    <w:abstractNumId w:val="15"/>
  </w:num>
  <w:num w:numId="25" w16cid:durableId="2130585106">
    <w:abstractNumId w:val="19"/>
  </w:num>
  <w:num w:numId="26" w16cid:durableId="341050306">
    <w:abstractNumId w:val="9"/>
  </w:num>
  <w:num w:numId="27" w16cid:durableId="1504589157">
    <w:abstractNumId w:val="17"/>
  </w:num>
  <w:num w:numId="28" w16cid:durableId="1679195645">
    <w:abstractNumId w:val="16"/>
  </w:num>
  <w:num w:numId="29" w16cid:durableId="121653410">
    <w:abstractNumId w:val="20"/>
  </w:num>
  <w:num w:numId="30" w16cid:durableId="1326670492">
    <w:abstractNumId w:val="12"/>
  </w:num>
  <w:num w:numId="31" w16cid:durableId="993796137">
    <w:abstractNumId w:val="4"/>
  </w:num>
  <w:num w:numId="32" w16cid:durableId="89393309">
    <w:abstractNumId w:val="5"/>
  </w:num>
  <w:num w:numId="33" w16cid:durableId="740518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7857361">
    <w:abstractNumId w:val="2"/>
  </w:num>
  <w:num w:numId="35" w16cid:durableId="961158642">
    <w:abstractNumId w:val="8"/>
  </w:num>
  <w:num w:numId="36" w16cid:durableId="161829745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D3"/>
    <w:rsid w:val="00004085"/>
    <w:rsid w:val="00004E28"/>
    <w:rsid w:val="000116DC"/>
    <w:rsid w:val="00014131"/>
    <w:rsid w:val="000158B1"/>
    <w:rsid w:val="00022D65"/>
    <w:rsid w:val="000246AE"/>
    <w:rsid w:val="000275C0"/>
    <w:rsid w:val="00027D6B"/>
    <w:rsid w:val="00030C60"/>
    <w:rsid w:val="0003362C"/>
    <w:rsid w:val="000337C7"/>
    <w:rsid w:val="0003471E"/>
    <w:rsid w:val="00042A10"/>
    <w:rsid w:val="00051458"/>
    <w:rsid w:val="00051B2D"/>
    <w:rsid w:val="00053E0F"/>
    <w:rsid w:val="00054527"/>
    <w:rsid w:val="00054C2C"/>
    <w:rsid w:val="00055BF7"/>
    <w:rsid w:val="00060A58"/>
    <w:rsid w:val="00060B6B"/>
    <w:rsid w:val="000623BE"/>
    <w:rsid w:val="000633B5"/>
    <w:rsid w:val="00063B4A"/>
    <w:rsid w:val="0006421F"/>
    <w:rsid w:val="00064832"/>
    <w:rsid w:val="00073FAC"/>
    <w:rsid w:val="000747BE"/>
    <w:rsid w:val="00084BB6"/>
    <w:rsid w:val="00085475"/>
    <w:rsid w:val="0009005E"/>
    <w:rsid w:val="00090B7D"/>
    <w:rsid w:val="00096093"/>
    <w:rsid w:val="00096B15"/>
    <w:rsid w:val="000A0E00"/>
    <w:rsid w:val="000A1C3E"/>
    <w:rsid w:val="000A1DF5"/>
    <w:rsid w:val="000A35A7"/>
    <w:rsid w:val="000A4CC5"/>
    <w:rsid w:val="000B1B51"/>
    <w:rsid w:val="000C3731"/>
    <w:rsid w:val="000C445A"/>
    <w:rsid w:val="000D72EE"/>
    <w:rsid w:val="000E10B7"/>
    <w:rsid w:val="000E5CA2"/>
    <w:rsid w:val="000E73A7"/>
    <w:rsid w:val="000F3465"/>
    <w:rsid w:val="000F5F53"/>
    <w:rsid w:val="001052DF"/>
    <w:rsid w:val="001068AF"/>
    <w:rsid w:val="001212A2"/>
    <w:rsid w:val="00121804"/>
    <w:rsid w:val="00126708"/>
    <w:rsid w:val="001325ED"/>
    <w:rsid w:val="00133BF6"/>
    <w:rsid w:val="001379F4"/>
    <w:rsid w:val="00144843"/>
    <w:rsid w:val="00145C70"/>
    <w:rsid w:val="001531B2"/>
    <w:rsid w:val="0015385B"/>
    <w:rsid w:val="00153F39"/>
    <w:rsid w:val="00155171"/>
    <w:rsid w:val="00156520"/>
    <w:rsid w:val="0017026A"/>
    <w:rsid w:val="001826CA"/>
    <w:rsid w:val="001847D7"/>
    <w:rsid w:val="00191633"/>
    <w:rsid w:val="001917F5"/>
    <w:rsid w:val="00191BDC"/>
    <w:rsid w:val="001925A4"/>
    <w:rsid w:val="00194EF9"/>
    <w:rsid w:val="00195698"/>
    <w:rsid w:val="00195806"/>
    <w:rsid w:val="00195D9E"/>
    <w:rsid w:val="001978C3"/>
    <w:rsid w:val="00197BEE"/>
    <w:rsid w:val="001A03FE"/>
    <w:rsid w:val="001A2761"/>
    <w:rsid w:val="001A2C1B"/>
    <w:rsid w:val="001A5807"/>
    <w:rsid w:val="001A7F87"/>
    <w:rsid w:val="001B4307"/>
    <w:rsid w:val="001B6AF7"/>
    <w:rsid w:val="001C6292"/>
    <w:rsid w:val="001D5D82"/>
    <w:rsid w:val="001D7003"/>
    <w:rsid w:val="001D7FF8"/>
    <w:rsid w:val="001E2B59"/>
    <w:rsid w:val="001E5A7C"/>
    <w:rsid w:val="001E6FD5"/>
    <w:rsid w:val="001F0F41"/>
    <w:rsid w:val="001F5CF2"/>
    <w:rsid w:val="001F7E63"/>
    <w:rsid w:val="00200814"/>
    <w:rsid w:val="00202F83"/>
    <w:rsid w:val="00203DF4"/>
    <w:rsid w:val="00205E81"/>
    <w:rsid w:val="00210485"/>
    <w:rsid w:val="00210504"/>
    <w:rsid w:val="00210550"/>
    <w:rsid w:val="002110FD"/>
    <w:rsid w:val="002121BA"/>
    <w:rsid w:val="00212564"/>
    <w:rsid w:val="00216B14"/>
    <w:rsid w:val="00217F01"/>
    <w:rsid w:val="0022116A"/>
    <w:rsid w:val="0022386D"/>
    <w:rsid w:val="00227240"/>
    <w:rsid w:val="00230573"/>
    <w:rsid w:val="002312E1"/>
    <w:rsid w:val="0023233D"/>
    <w:rsid w:val="00233D9B"/>
    <w:rsid w:val="00240911"/>
    <w:rsid w:val="00241E8C"/>
    <w:rsid w:val="00242841"/>
    <w:rsid w:val="002436C7"/>
    <w:rsid w:val="00244042"/>
    <w:rsid w:val="00246628"/>
    <w:rsid w:val="00246C9D"/>
    <w:rsid w:val="002515A5"/>
    <w:rsid w:val="002522E5"/>
    <w:rsid w:val="002576C5"/>
    <w:rsid w:val="00260452"/>
    <w:rsid w:val="00261BAA"/>
    <w:rsid w:val="002625A0"/>
    <w:rsid w:val="00265707"/>
    <w:rsid w:val="00270180"/>
    <w:rsid w:val="002713FD"/>
    <w:rsid w:val="00271784"/>
    <w:rsid w:val="00272520"/>
    <w:rsid w:val="0027290F"/>
    <w:rsid w:val="0027541B"/>
    <w:rsid w:val="00275705"/>
    <w:rsid w:val="0027578B"/>
    <w:rsid w:val="002802B0"/>
    <w:rsid w:val="00280E4A"/>
    <w:rsid w:val="00285A5E"/>
    <w:rsid w:val="00285EB9"/>
    <w:rsid w:val="0028630D"/>
    <w:rsid w:val="00286CC3"/>
    <w:rsid w:val="00287002"/>
    <w:rsid w:val="00287763"/>
    <w:rsid w:val="0029257E"/>
    <w:rsid w:val="002939B6"/>
    <w:rsid w:val="00294472"/>
    <w:rsid w:val="00294DFA"/>
    <w:rsid w:val="0029516B"/>
    <w:rsid w:val="002969A4"/>
    <w:rsid w:val="002A1318"/>
    <w:rsid w:val="002A556F"/>
    <w:rsid w:val="002A607A"/>
    <w:rsid w:val="002B0DFF"/>
    <w:rsid w:val="002B1BC9"/>
    <w:rsid w:val="002B263B"/>
    <w:rsid w:val="002B2DE3"/>
    <w:rsid w:val="002B3339"/>
    <w:rsid w:val="002B5E64"/>
    <w:rsid w:val="002B6282"/>
    <w:rsid w:val="002C0A68"/>
    <w:rsid w:val="002C2533"/>
    <w:rsid w:val="002C775D"/>
    <w:rsid w:val="002D2E2F"/>
    <w:rsid w:val="002D3809"/>
    <w:rsid w:val="002D7DF6"/>
    <w:rsid w:val="002E0690"/>
    <w:rsid w:val="002E2FB8"/>
    <w:rsid w:val="002E3F08"/>
    <w:rsid w:val="002E42B0"/>
    <w:rsid w:val="002E55FD"/>
    <w:rsid w:val="002F1450"/>
    <w:rsid w:val="002F2249"/>
    <w:rsid w:val="002F35BA"/>
    <w:rsid w:val="002F43F3"/>
    <w:rsid w:val="002F4772"/>
    <w:rsid w:val="002F69F7"/>
    <w:rsid w:val="002F6E5F"/>
    <w:rsid w:val="003023E3"/>
    <w:rsid w:val="00305B68"/>
    <w:rsid w:val="00307E60"/>
    <w:rsid w:val="003116ED"/>
    <w:rsid w:val="003127A2"/>
    <w:rsid w:val="00313BC4"/>
    <w:rsid w:val="00314E01"/>
    <w:rsid w:val="00315868"/>
    <w:rsid w:val="00317DF9"/>
    <w:rsid w:val="003211B4"/>
    <w:rsid w:val="003216C4"/>
    <w:rsid w:val="00321EF9"/>
    <w:rsid w:val="0032256D"/>
    <w:rsid w:val="00323471"/>
    <w:rsid w:val="0032387E"/>
    <w:rsid w:val="00323C30"/>
    <w:rsid w:val="003255CD"/>
    <w:rsid w:val="00325E2B"/>
    <w:rsid w:val="00327651"/>
    <w:rsid w:val="003308E4"/>
    <w:rsid w:val="00331E8B"/>
    <w:rsid w:val="003343C1"/>
    <w:rsid w:val="00335F87"/>
    <w:rsid w:val="003372E6"/>
    <w:rsid w:val="0034054A"/>
    <w:rsid w:val="003413F3"/>
    <w:rsid w:val="003424F6"/>
    <w:rsid w:val="003539FF"/>
    <w:rsid w:val="00355681"/>
    <w:rsid w:val="00360941"/>
    <w:rsid w:val="00360C08"/>
    <w:rsid w:val="00361D49"/>
    <w:rsid w:val="00362686"/>
    <w:rsid w:val="00362F7D"/>
    <w:rsid w:val="00363984"/>
    <w:rsid w:val="00364374"/>
    <w:rsid w:val="00365C0A"/>
    <w:rsid w:val="003672B0"/>
    <w:rsid w:val="0036788F"/>
    <w:rsid w:val="00370BFA"/>
    <w:rsid w:val="00372EA3"/>
    <w:rsid w:val="00381037"/>
    <w:rsid w:val="003816D0"/>
    <w:rsid w:val="003849DE"/>
    <w:rsid w:val="003860B1"/>
    <w:rsid w:val="003864AE"/>
    <w:rsid w:val="0039172C"/>
    <w:rsid w:val="003942F1"/>
    <w:rsid w:val="00397784"/>
    <w:rsid w:val="003A35FA"/>
    <w:rsid w:val="003A6931"/>
    <w:rsid w:val="003A6EAB"/>
    <w:rsid w:val="003B2039"/>
    <w:rsid w:val="003B39EF"/>
    <w:rsid w:val="003B4A5F"/>
    <w:rsid w:val="003B5C4F"/>
    <w:rsid w:val="003C2954"/>
    <w:rsid w:val="003C6495"/>
    <w:rsid w:val="003C78D9"/>
    <w:rsid w:val="003D2C3A"/>
    <w:rsid w:val="003D31B8"/>
    <w:rsid w:val="003D396F"/>
    <w:rsid w:val="003D6457"/>
    <w:rsid w:val="003D70B9"/>
    <w:rsid w:val="003E2D79"/>
    <w:rsid w:val="003E5AD2"/>
    <w:rsid w:val="003E78F9"/>
    <w:rsid w:val="003F14BA"/>
    <w:rsid w:val="003F2386"/>
    <w:rsid w:val="003F41C4"/>
    <w:rsid w:val="003F52B7"/>
    <w:rsid w:val="00403311"/>
    <w:rsid w:val="00404A5B"/>
    <w:rsid w:val="00413DAC"/>
    <w:rsid w:val="00414889"/>
    <w:rsid w:val="004224D9"/>
    <w:rsid w:val="0042442A"/>
    <w:rsid w:val="00427013"/>
    <w:rsid w:val="004274E2"/>
    <w:rsid w:val="00427514"/>
    <w:rsid w:val="004303BE"/>
    <w:rsid w:val="00431166"/>
    <w:rsid w:val="00431D05"/>
    <w:rsid w:val="00433A4C"/>
    <w:rsid w:val="00434D25"/>
    <w:rsid w:val="00436A71"/>
    <w:rsid w:val="004408CC"/>
    <w:rsid w:val="00445F93"/>
    <w:rsid w:val="00450924"/>
    <w:rsid w:val="00451774"/>
    <w:rsid w:val="0045229E"/>
    <w:rsid w:val="00453673"/>
    <w:rsid w:val="004546A8"/>
    <w:rsid w:val="004567AB"/>
    <w:rsid w:val="004568ED"/>
    <w:rsid w:val="00456E3F"/>
    <w:rsid w:val="00456F92"/>
    <w:rsid w:val="0045701F"/>
    <w:rsid w:val="004628D0"/>
    <w:rsid w:val="00463C95"/>
    <w:rsid w:val="004645CC"/>
    <w:rsid w:val="00465B9D"/>
    <w:rsid w:val="00471A5D"/>
    <w:rsid w:val="004811CE"/>
    <w:rsid w:val="004826ED"/>
    <w:rsid w:val="00482E55"/>
    <w:rsid w:val="004859D7"/>
    <w:rsid w:val="00485BCA"/>
    <w:rsid w:val="00486E6F"/>
    <w:rsid w:val="00491A56"/>
    <w:rsid w:val="004927F7"/>
    <w:rsid w:val="00493B13"/>
    <w:rsid w:val="00497C10"/>
    <w:rsid w:val="004A623A"/>
    <w:rsid w:val="004B14B9"/>
    <w:rsid w:val="004B2173"/>
    <w:rsid w:val="004B3639"/>
    <w:rsid w:val="004B739F"/>
    <w:rsid w:val="004C0DFF"/>
    <w:rsid w:val="004C1C14"/>
    <w:rsid w:val="004C2BFE"/>
    <w:rsid w:val="004C5CCB"/>
    <w:rsid w:val="004C699D"/>
    <w:rsid w:val="004C69C4"/>
    <w:rsid w:val="004C7B85"/>
    <w:rsid w:val="004D1ABB"/>
    <w:rsid w:val="004D60C1"/>
    <w:rsid w:val="004E140D"/>
    <w:rsid w:val="004E25EA"/>
    <w:rsid w:val="004E2647"/>
    <w:rsid w:val="004F2A0A"/>
    <w:rsid w:val="004F3652"/>
    <w:rsid w:val="004F3E17"/>
    <w:rsid w:val="00500B61"/>
    <w:rsid w:val="00500C70"/>
    <w:rsid w:val="00501881"/>
    <w:rsid w:val="005034B6"/>
    <w:rsid w:val="00507520"/>
    <w:rsid w:val="00507AC7"/>
    <w:rsid w:val="00513139"/>
    <w:rsid w:val="00516B10"/>
    <w:rsid w:val="005218E2"/>
    <w:rsid w:val="00521C6F"/>
    <w:rsid w:val="00522174"/>
    <w:rsid w:val="0052220E"/>
    <w:rsid w:val="00525E65"/>
    <w:rsid w:val="00531850"/>
    <w:rsid w:val="00533661"/>
    <w:rsid w:val="00534946"/>
    <w:rsid w:val="00534FF9"/>
    <w:rsid w:val="00536E96"/>
    <w:rsid w:val="00544ED3"/>
    <w:rsid w:val="00546A0C"/>
    <w:rsid w:val="00550004"/>
    <w:rsid w:val="00553769"/>
    <w:rsid w:val="00553C5E"/>
    <w:rsid w:val="00556E23"/>
    <w:rsid w:val="0055778C"/>
    <w:rsid w:val="00561282"/>
    <w:rsid w:val="005637C9"/>
    <w:rsid w:val="00563AA0"/>
    <w:rsid w:val="00563D27"/>
    <w:rsid w:val="00564816"/>
    <w:rsid w:val="0057100E"/>
    <w:rsid w:val="005725CD"/>
    <w:rsid w:val="00572CC8"/>
    <w:rsid w:val="0057339F"/>
    <w:rsid w:val="00573D02"/>
    <w:rsid w:val="00574429"/>
    <w:rsid w:val="00574D27"/>
    <w:rsid w:val="0057631E"/>
    <w:rsid w:val="00583770"/>
    <w:rsid w:val="0058596E"/>
    <w:rsid w:val="00587F31"/>
    <w:rsid w:val="0059295E"/>
    <w:rsid w:val="00594837"/>
    <w:rsid w:val="00594C30"/>
    <w:rsid w:val="00596E5C"/>
    <w:rsid w:val="00597C13"/>
    <w:rsid w:val="005A0FE1"/>
    <w:rsid w:val="005A17A4"/>
    <w:rsid w:val="005A2096"/>
    <w:rsid w:val="005B0FBB"/>
    <w:rsid w:val="005B167B"/>
    <w:rsid w:val="005B369C"/>
    <w:rsid w:val="005B3C7A"/>
    <w:rsid w:val="005B4BB2"/>
    <w:rsid w:val="005B559F"/>
    <w:rsid w:val="005B6C52"/>
    <w:rsid w:val="005B6EA4"/>
    <w:rsid w:val="005C0449"/>
    <w:rsid w:val="005C23EF"/>
    <w:rsid w:val="005C6B9B"/>
    <w:rsid w:val="005D1B0A"/>
    <w:rsid w:val="005D3F5B"/>
    <w:rsid w:val="005D60E9"/>
    <w:rsid w:val="005E1FCC"/>
    <w:rsid w:val="005E3CCD"/>
    <w:rsid w:val="005E4254"/>
    <w:rsid w:val="005F3CED"/>
    <w:rsid w:val="005F60B8"/>
    <w:rsid w:val="005F622C"/>
    <w:rsid w:val="005F6C0D"/>
    <w:rsid w:val="005F7201"/>
    <w:rsid w:val="0060022D"/>
    <w:rsid w:val="006006EF"/>
    <w:rsid w:val="00601213"/>
    <w:rsid w:val="006042C1"/>
    <w:rsid w:val="006120A1"/>
    <w:rsid w:val="00613272"/>
    <w:rsid w:val="006155ED"/>
    <w:rsid w:val="00617C9A"/>
    <w:rsid w:val="006207D0"/>
    <w:rsid w:val="00623E04"/>
    <w:rsid w:val="0062632A"/>
    <w:rsid w:val="00626A32"/>
    <w:rsid w:val="006272C9"/>
    <w:rsid w:val="00627601"/>
    <w:rsid w:val="00627A1E"/>
    <w:rsid w:val="00627A3E"/>
    <w:rsid w:val="00627CBE"/>
    <w:rsid w:val="00630B6F"/>
    <w:rsid w:val="00634FB9"/>
    <w:rsid w:val="00635FDA"/>
    <w:rsid w:val="00636296"/>
    <w:rsid w:val="00643E06"/>
    <w:rsid w:val="006466A7"/>
    <w:rsid w:val="0064736A"/>
    <w:rsid w:val="006523EF"/>
    <w:rsid w:val="00652B77"/>
    <w:rsid w:val="00653147"/>
    <w:rsid w:val="00654312"/>
    <w:rsid w:val="00656B3B"/>
    <w:rsid w:val="0066417F"/>
    <w:rsid w:val="00667469"/>
    <w:rsid w:val="00672D22"/>
    <w:rsid w:val="0067489B"/>
    <w:rsid w:val="0067645C"/>
    <w:rsid w:val="00677614"/>
    <w:rsid w:val="00681B94"/>
    <w:rsid w:val="00681CB1"/>
    <w:rsid w:val="00682B79"/>
    <w:rsid w:val="006904A6"/>
    <w:rsid w:val="00691225"/>
    <w:rsid w:val="0069276D"/>
    <w:rsid w:val="0069648C"/>
    <w:rsid w:val="006A03B2"/>
    <w:rsid w:val="006A0BC5"/>
    <w:rsid w:val="006A7348"/>
    <w:rsid w:val="006B1331"/>
    <w:rsid w:val="006B1EC9"/>
    <w:rsid w:val="006B40F2"/>
    <w:rsid w:val="006B4E39"/>
    <w:rsid w:val="006B6023"/>
    <w:rsid w:val="006B678B"/>
    <w:rsid w:val="006C09BA"/>
    <w:rsid w:val="006C36B3"/>
    <w:rsid w:val="006C55F1"/>
    <w:rsid w:val="006C6DB3"/>
    <w:rsid w:val="006C7468"/>
    <w:rsid w:val="006D02DC"/>
    <w:rsid w:val="006D192E"/>
    <w:rsid w:val="006D22F2"/>
    <w:rsid w:val="006D2CC6"/>
    <w:rsid w:val="006E3195"/>
    <w:rsid w:val="006E3AAB"/>
    <w:rsid w:val="006E3E3C"/>
    <w:rsid w:val="006E497A"/>
    <w:rsid w:val="006F27BF"/>
    <w:rsid w:val="006F4AF3"/>
    <w:rsid w:val="006F6D80"/>
    <w:rsid w:val="006F77D0"/>
    <w:rsid w:val="007059FE"/>
    <w:rsid w:val="007117B9"/>
    <w:rsid w:val="00717655"/>
    <w:rsid w:val="0072272F"/>
    <w:rsid w:val="00723D10"/>
    <w:rsid w:val="00724484"/>
    <w:rsid w:val="0072485D"/>
    <w:rsid w:val="0072486B"/>
    <w:rsid w:val="007248C5"/>
    <w:rsid w:val="00724DF0"/>
    <w:rsid w:val="00725259"/>
    <w:rsid w:val="007318E4"/>
    <w:rsid w:val="007331AB"/>
    <w:rsid w:val="00733901"/>
    <w:rsid w:val="007404D6"/>
    <w:rsid w:val="00741EFE"/>
    <w:rsid w:val="00742A7A"/>
    <w:rsid w:val="00742A87"/>
    <w:rsid w:val="007466E6"/>
    <w:rsid w:val="007504D6"/>
    <w:rsid w:val="00751B6D"/>
    <w:rsid w:val="00751FBC"/>
    <w:rsid w:val="00752530"/>
    <w:rsid w:val="00753818"/>
    <w:rsid w:val="00753B42"/>
    <w:rsid w:val="00753C0A"/>
    <w:rsid w:val="00754A2A"/>
    <w:rsid w:val="007562FF"/>
    <w:rsid w:val="00756B66"/>
    <w:rsid w:val="007618B9"/>
    <w:rsid w:val="00763E71"/>
    <w:rsid w:val="007659D6"/>
    <w:rsid w:val="00767FD7"/>
    <w:rsid w:val="00772A76"/>
    <w:rsid w:val="00773743"/>
    <w:rsid w:val="00773D2E"/>
    <w:rsid w:val="007772AE"/>
    <w:rsid w:val="00785E25"/>
    <w:rsid w:val="00786E12"/>
    <w:rsid w:val="00787EAB"/>
    <w:rsid w:val="00790068"/>
    <w:rsid w:val="00790532"/>
    <w:rsid w:val="00792186"/>
    <w:rsid w:val="007921F7"/>
    <w:rsid w:val="0079333C"/>
    <w:rsid w:val="0079399C"/>
    <w:rsid w:val="007939A3"/>
    <w:rsid w:val="00795081"/>
    <w:rsid w:val="007A250D"/>
    <w:rsid w:val="007A269D"/>
    <w:rsid w:val="007A7EA9"/>
    <w:rsid w:val="007B0277"/>
    <w:rsid w:val="007B1ECF"/>
    <w:rsid w:val="007B4C62"/>
    <w:rsid w:val="007C66C1"/>
    <w:rsid w:val="007D0413"/>
    <w:rsid w:val="007D103A"/>
    <w:rsid w:val="007E008C"/>
    <w:rsid w:val="007E2A08"/>
    <w:rsid w:val="007E2A2F"/>
    <w:rsid w:val="007F13A5"/>
    <w:rsid w:val="007F220A"/>
    <w:rsid w:val="007F4D68"/>
    <w:rsid w:val="007F7062"/>
    <w:rsid w:val="007F76CC"/>
    <w:rsid w:val="00803630"/>
    <w:rsid w:val="0080370C"/>
    <w:rsid w:val="00803D21"/>
    <w:rsid w:val="008077F0"/>
    <w:rsid w:val="00810F8E"/>
    <w:rsid w:val="00811DCA"/>
    <w:rsid w:val="00813AA5"/>
    <w:rsid w:val="0081452D"/>
    <w:rsid w:val="00815867"/>
    <w:rsid w:val="008163E2"/>
    <w:rsid w:val="00817FAC"/>
    <w:rsid w:val="008243D3"/>
    <w:rsid w:val="00824F29"/>
    <w:rsid w:val="00834AA0"/>
    <w:rsid w:val="008357D9"/>
    <w:rsid w:val="00842C84"/>
    <w:rsid w:val="00843860"/>
    <w:rsid w:val="00844B4D"/>
    <w:rsid w:val="00847713"/>
    <w:rsid w:val="00851588"/>
    <w:rsid w:val="00855351"/>
    <w:rsid w:val="008578D3"/>
    <w:rsid w:val="008612FB"/>
    <w:rsid w:val="0086470A"/>
    <w:rsid w:val="00866440"/>
    <w:rsid w:val="00870C03"/>
    <w:rsid w:val="00872AE3"/>
    <w:rsid w:val="0087407D"/>
    <w:rsid w:val="00875762"/>
    <w:rsid w:val="00876AE7"/>
    <w:rsid w:val="0088015A"/>
    <w:rsid w:val="00886C02"/>
    <w:rsid w:val="00886DC3"/>
    <w:rsid w:val="00895EDC"/>
    <w:rsid w:val="00896C93"/>
    <w:rsid w:val="008A08EF"/>
    <w:rsid w:val="008A0C54"/>
    <w:rsid w:val="008A230C"/>
    <w:rsid w:val="008A623F"/>
    <w:rsid w:val="008B13CE"/>
    <w:rsid w:val="008B1C3E"/>
    <w:rsid w:val="008B41CB"/>
    <w:rsid w:val="008B4482"/>
    <w:rsid w:val="008B5862"/>
    <w:rsid w:val="008B63CE"/>
    <w:rsid w:val="008C0695"/>
    <w:rsid w:val="008C3094"/>
    <w:rsid w:val="008C32E9"/>
    <w:rsid w:val="008C523C"/>
    <w:rsid w:val="008C581A"/>
    <w:rsid w:val="008C6EAE"/>
    <w:rsid w:val="008D15E9"/>
    <w:rsid w:val="008D31E4"/>
    <w:rsid w:val="008D31FA"/>
    <w:rsid w:val="008D7A32"/>
    <w:rsid w:val="008E12D8"/>
    <w:rsid w:val="008E17DC"/>
    <w:rsid w:val="008E622C"/>
    <w:rsid w:val="008E645D"/>
    <w:rsid w:val="008E724A"/>
    <w:rsid w:val="008F0910"/>
    <w:rsid w:val="008F5E4F"/>
    <w:rsid w:val="0090308C"/>
    <w:rsid w:val="009039C1"/>
    <w:rsid w:val="00905207"/>
    <w:rsid w:val="009057A5"/>
    <w:rsid w:val="00906FEE"/>
    <w:rsid w:val="00907C10"/>
    <w:rsid w:val="00911322"/>
    <w:rsid w:val="00914FF4"/>
    <w:rsid w:val="00916367"/>
    <w:rsid w:val="00916438"/>
    <w:rsid w:val="00917164"/>
    <w:rsid w:val="00920F13"/>
    <w:rsid w:val="009218E4"/>
    <w:rsid w:val="00924CA1"/>
    <w:rsid w:val="009324F4"/>
    <w:rsid w:val="00933125"/>
    <w:rsid w:val="00936886"/>
    <w:rsid w:val="00936CAA"/>
    <w:rsid w:val="00936E0E"/>
    <w:rsid w:val="00937000"/>
    <w:rsid w:val="00947BC2"/>
    <w:rsid w:val="00955056"/>
    <w:rsid w:val="009558C8"/>
    <w:rsid w:val="00957A17"/>
    <w:rsid w:val="00961E30"/>
    <w:rsid w:val="009623EE"/>
    <w:rsid w:val="00964395"/>
    <w:rsid w:val="009705A2"/>
    <w:rsid w:val="00976E58"/>
    <w:rsid w:val="009823F0"/>
    <w:rsid w:val="0098272A"/>
    <w:rsid w:val="00993419"/>
    <w:rsid w:val="00993B99"/>
    <w:rsid w:val="009970A8"/>
    <w:rsid w:val="009975C2"/>
    <w:rsid w:val="009A12DE"/>
    <w:rsid w:val="009B0560"/>
    <w:rsid w:val="009B396A"/>
    <w:rsid w:val="009C1E82"/>
    <w:rsid w:val="009C2539"/>
    <w:rsid w:val="009C2D5E"/>
    <w:rsid w:val="009C39F2"/>
    <w:rsid w:val="009C602B"/>
    <w:rsid w:val="009C6F7C"/>
    <w:rsid w:val="009D09A2"/>
    <w:rsid w:val="009D1DCB"/>
    <w:rsid w:val="009D338C"/>
    <w:rsid w:val="009D54B8"/>
    <w:rsid w:val="009D5716"/>
    <w:rsid w:val="009D7873"/>
    <w:rsid w:val="009E1370"/>
    <w:rsid w:val="009E248F"/>
    <w:rsid w:val="009E24D6"/>
    <w:rsid w:val="009E6FDF"/>
    <w:rsid w:val="009E7097"/>
    <w:rsid w:val="009F3CD7"/>
    <w:rsid w:val="009F4A00"/>
    <w:rsid w:val="009F6D9C"/>
    <w:rsid w:val="00A01ED1"/>
    <w:rsid w:val="00A023F8"/>
    <w:rsid w:val="00A04A3A"/>
    <w:rsid w:val="00A057EA"/>
    <w:rsid w:val="00A07C7F"/>
    <w:rsid w:val="00A13BC5"/>
    <w:rsid w:val="00A149A5"/>
    <w:rsid w:val="00A1529C"/>
    <w:rsid w:val="00A2058A"/>
    <w:rsid w:val="00A208EC"/>
    <w:rsid w:val="00A2149E"/>
    <w:rsid w:val="00A2607E"/>
    <w:rsid w:val="00A34505"/>
    <w:rsid w:val="00A37EE5"/>
    <w:rsid w:val="00A41C9B"/>
    <w:rsid w:val="00A438F5"/>
    <w:rsid w:val="00A441A9"/>
    <w:rsid w:val="00A45AE1"/>
    <w:rsid w:val="00A5222A"/>
    <w:rsid w:val="00A56EDA"/>
    <w:rsid w:val="00A56F0A"/>
    <w:rsid w:val="00A60EFF"/>
    <w:rsid w:val="00A642C3"/>
    <w:rsid w:val="00A65B70"/>
    <w:rsid w:val="00A70078"/>
    <w:rsid w:val="00A703F4"/>
    <w:rsid w:val="00A707F3"/>
    <w:rsid w:val="00A760BF"/>
    <w:rsid w:val="00A763F7"/>
    <w:rsid w:val="00A76754"/>
    <w:rsid w:val="00A8395C"/>
    <w:rsid w:val="00A8474F"/>
    <w:rsid w:val="00A91172"/>
    <w:rsid w:val="00A950BE"/>
    <w:rsid w:val="00AA2B1C"/>
    <w:rsid w:val="00AA30E2"/>
    <w:rsid w:val="00AA4694"/>
    <w:rsid w:val="00AA49BD"/>
    <w:rsid w:val="00AB0830"/>
    <w:rsid w:val="00AB2322"/>
    <w:rsid w:val="00AB5151"/>
    <w:rsid w:val="00AB5E4D"/>
    <w:rsid w:val="00AB63B8"/>
    <w:rsid w:val="00AC0A42"/>
    <w:rsid w:val="00AC51D9"/>
    <w:rsid w:val="00AC638C"/>
    <w:rsid w:val="00AC7FA3"/>
    <w:rsid w:val="00AD49EF"/>
    <w:rsid w:val="00AE4F89"/>
    <w:rsid w:val="00AE54C7"/>
    <w:rsid w:val="00AE7C47"/>
    <w:rsid w:val="00AF14E8"/>
    <w:rsid w:val="00AF2FA9"/>
    <w:rsid w:val="00AF3F51"/>
    <w:rsid w:val="00AF54D0"/>
    <w:rsid w:val="00AF5EAA"/>
    <w:rsid w:val="00AF687B"/>
    <w:rsid w:val="00AF7E38"/>
    <w:rsid w:val="00B01182"/>
    <w:rsid w:val="00B0420B"/>
    <w:rsid w:val="00B055D0"/>
    <w:rsid w:val="00B061FA"/>
    <w:rsid w:val="00B10D37"/>
    <w:rsid w:val="00B15736"/>
    <w:rsid w:val="00B16942"/>
    <w:rsid w:val="00B1762D"/>
    <w:rsid w:val="00B2131B"/>
    <w:rsid w:val="00B22955"/>
    <w:rsid w:val="00B2413D"/>
    <w:rsid w:val="00B30EEF"/>
    <w:rsid w:val="00B313FF"/>
    <w:rsid w:val="00B34AA3"/>
    <w:rsid w:val="00B43F59"/>
    <w:rsid w:val="00B44EA6"/>
    <w:rsid w:val="00B45B91"/>
    <w:rsid w:val="00B51D4B"/>
    <w:rsid w:val="00B52527"/>
    <w:rsid w:val="00B52ED1"/>
    <w:rsid w:val="00B53DFF"/>
    <w:rsid w:val="00B560F2"/>
    <w:rsid w:val="00B60BCE"/>
    <w:rsid w:val="00B6389B"/>
    <w:rsid w:val="00B65179"/>
    <w:rsid w:val="00B6536C"/>
    <w:rsid w:val="00B67961"/>
    <w:rsid w:val="00B86AD6"/>
    <w:rsid w:val="00B90420"/>
    <w:rsid w:val="00B93C87"/>
    <w:rsid w:val="00B97513"/>
    <w:rsid w:val="00BA34BE"/>
    <w:rsid w:val="00BA5D0D"/>
    <w:rsid w:val="00BA69F1"/>
    <w:rsid w:val="00BA6BC6"/>
    <w:rsid w:val="00BB18F7"/>
    <w:rsid w:val="00BB2190"/>
    <w:rsid w:val="00BB3B55"/>
    <w:rsid w:val="00BC06BC"/>
    <w:rsid w:val="00BC2BC1"/>
    <w:rsid w:val="00BD0003"/>
    <w:rsid w:val="00BD1ACF"/>
    <w:rsid w:val="00BD2925"/>
    <w:rsid w:val="00BD4AFE"/>
    <w:rsid w:val="00BD5CF3"/>
    <w:rsid w:val="00BD60CF"/>
    <w:rsid w:val="00BE046A"/>
    <w:rsid w:val="00BE1CFD"/>
    <w:rsid w:val="00BE5902"/>
    <w:rsid w:val="00BE701F"/>
    <w:rsid w:val="00BE7C0A"/>
    <w:rsid w:val="00C00841"/>
    <w:rsid w:val="00C01660"/>
    <w:rsid w:val="00C02520"/>
    <w:rsid w:val="00C057F8"/>
    <w:rsid w:val="00C076B8"/>
    <w:rsid w:val="00C14B49"/>
    <w:rsid w:val="00C14E75"/>
    <w:rsid w:val="00C159A9"/>
    <w:rsid w:val="00C17C67"/>
    <w:rsid w:val="00C20A3C"/>
    <w:rsid w:val="00C212A7"/>
    <w:rsid w:val="00C2264A"/>
    <w:rsid w:val="00C23353"/>
    <w:rsid w:val="00C2692F"/>
    <w:rsid w:val="00C27FB6"/>
    <w:rsid w:val="00C31B65"/>
    <w:rsid w:val="00C327D7"/>
    <w:rsid w:val="00C33920"/>
    <w:rsid w:val="00C341C1"/>
    <w:rsid w:val="00C35541"/>
    <w:rsid w:val="00C37F4F"/>
    <w:rsid w:val="00C37FBC"/>
    <w:rsid w:val="00C40A9A"/>
    <w:rsid w:val="00C42FA3"/>
    <w:rsid w:val="00C4355F"/>
    <w:rsid w:val="00C46401"/>
    <w:rsid w:val="00C512D0"/>
    <w:rsid w:val="00C53CA9"/>
    <w:rsid w:val="00C547B6"/>
    <w:rsid w:val="00C61091"/>
    <w:rsid w:val="00C62362"/>
    <w:rsid w:val="00C63E5D"/>
    <w:rsid w:val="00C70714"/>
    <w:rsid w:val="00C72AB6"/>
    <w:rsid w:val="00C7352F"/>
    <w:rsid w:val="00C77792"/>
    <w:rsid w:val="00C803A4"/>
    <w:rsid w:val="00C83BCB"/>
    <w:rsid w:val="00C83F6D"/>
    <w:rsid w:val="00C960B2"/>
    <w:rsid w:val="00C972C6"/>
    <w:rsid w:val="00CA14E9"/>
    <w:rsid w:val="00CA2342"/>
    <w:rsid w:val="00CA297D"/>
    <w:rsid w:val="00CA544B"/>
    <w:rsid w:val="00CA6BDE"/>
    <w:rsid w:val="00CA7575"/>
    <w:rsid w:val="00CB4D80"/>
    <w:rsid w:val="00CC030C"/>
    <w:rsid w:val="00CC42D7"/>
    <w:rsid w:val="00CC4620"/>
    <w:rsid w:val="00CC4DFE"/>
    <w:rsid w:val="00CC66B3"/>
    <w:rsid w:val="00CD2AD7"/>
    <w:rsid w:val="00CD3C8A"/>
    <w:rsid w:val="00CD4614"/>
    <w:rsid w:val="00CD4BE8"/>
    <w:rsid w:val="00CD501F"/>
    <w:rsid w:val="00CD5E58"/>
    <w:rsid w:val="00CD6FFA"/>
    <w:rsid w:val="00CE0183"/>
    <w:rsid w:val="00CE0D27"/>
    <w:rsid w:val="00CE26FD"/>
    <w:rsid w:val="00CE322A"/>
    <w:rsid w:val="00CE4A22"/>
    <w:rsid w:val="00CE7C81"/>
    <w:rsid w:val="00CF1965"/>
    <w:rsid w:val="00CF3235"/>
    <w:rsid w:val="00CF67BD"/>
    <w:rsid w:val="00CF73B6"/>
    <w:rsid w:val="00D01AF2"/>
    <w:rsid w:val="00D02C17"/>
    <w:rsid w:val="00D044B2"/>
    <w:rsid w:val="00D047A1"/>
    <w:rsid w:val="00D04BC1"/>
    <w:rsid w:val="00D052EA"/>
    <w:rsid w:val="00D11158"/>
    <w:rsid w:val="00D15215"/>
    <w:rsid w:val="00D1616B"/>
    <w:rsid w:val="00D16CA5"/>
    <w:rsid w:val="00D22A37"/>
    <w:rsid w:val="00D2517B"/>
    <w:rsid w:val="00D3135F"/>
    <w:rsid w:val="00D32663"/>
    <w:rsid w:val="00D34F04"/>
    <w:rsid w:val="00D352E0"/>
    <w:rsid w:val="00D40E59"/>
    <w:rsid w:val="00D42606"/>
    <w:rsid w:val="00D434FE"/>
    <w:rsid w:val="00D4578F"/>
    <w:rsid w:val="00D457D0"/>
    <w:rsid w:val="00D46137"/>
    <w:rsid w:val="00D466C4"/>
    <w:rsid w:val="00D519A0"/>
    <w:rsid w:val="00D51CC1"/>
    <w:rsid w:val="00D52A31"/>
    <w:rsid w:val="00D60D10"/>
    <w:rsid w:val="00D6246C"/>
    <w:rsid w:val="00D6373B"/>
    <w:rsid w:val="00D65739"/>
    <w:rsid w:val="00D70ABD"/>
    <w:rsid w:val="00D72124"/>
    <w:rsid w:val="00D7420C"/>
    <w:rsid w:val="00D75DC5"/>
    <w:rsid w:val="00D80134"/>
    <w:rsid w:val="00D80240"/>
    <w:rsid w:val="00D803E4"/>
    <w:rsid w:val="00D8213A"/>
    <w:rsid w:val="00D82354"/>
    <w:rsid w:val="00D852D5"/>
    <w:rsid w:val="00D901D4"/>
    <w:rsid w:val="00D903AD"/>
    <w:rsid w:val="00D90593"/>
    <w:rsid w:val="00D91D82"/>
    <w:rsid w:val="00D9318F"/>
    <w:rsid w:val="00D94320"/>
    <w:rsid w:val="00D94FC7"/>
    <w:rsid w:val="00D95A06"/>
    <w:rsid w:val="00D96372"/>
    <w:rsid w:val="00D968E8"/>
    <w:rsid w:val="00D9730D"/>
    <w:rsid w:val="00D97ABF"/>
    <w:rsid w:val="00DA16FB"/>
    <w:rsid w:val="00DA715D"/>
    <w:rsid w:val="00DB2F76"/>
    <w:rsid w:val="00DB5020"/>
    <w:rsid w:val="00DC12F5"/>
    <w:rsid w:val="00DC3900"/>
    <w:rsid w:val="00DD3B74"/>
    <w:rsid w:val="00DD4F35"/>
    <w:rsid w:val="00DD53BB"/>
    <w:rsid w:val="00DE1717"/>
    <w:rsid w:val="00DE563C"/>
    <w:rsid w:val="00DE7AD1"/>
    <w:rsid w:val="00DF0F8A"/>
    <w:rsid w:val="00DF56D3"/>
    <w:rsid w:val="00DF6A59"/>
    <w:rsid w:val="00DF7C71"/>
    <w:rsid w:val="00E0050C"/>
    <w:rsid w:val="00E03656"/>
    <w:rsid w:val="00E045B4"/>
    <w:rsid w:val="00E05616"/>
    <w:rsid w:val="00E06FE5"/>
    <w:rsid w:val="00E1055E"/>
    <w:rsid w:val="00E10FE8"/>
    <w:rsid w:val="00E14848"/>
    <w:rsid w:val="00E2106C"/>
    <w:rsid w:val="00E224A8"/>
    <w:rsid w:val="00E22D75"/>
    <w:rsid w:val="00E27970"/>
    <w:rsid w:val="00E27F44"/>
    <w:rsid w:val="00E31447"/>
    <w:rsid w:val="00E37440"/>
    <w:rsid w:val="00E408E8"/>
    <w:rsid w:val="00E42244"/>
    <w:rsid w:val="00E42383"/>
    <w:rsid w:val="00E4246C"/>
    <w:rsid w:val="00E4285D"/>
    <w:rsid w:val="00E46CCF"/>
    <w:rsid w:val="00E50596"/>
    <w:rsid w:val="00E5300A"/>
    <w:rsid w:val="00E56665"/>
    <w:rsid w:val="00E636CF"/>
    <w:rsid w:val="00E65A5E"/>
    <w:rsid w:val="00E6655E"/>
    <w:rsid w:val="00E671A0"/>
    <w:rsid w:val="00E67354"/>
    <w:rsid w:val="00E71111"/>
    <w:rsid w:val="00E72DD5"/>
    <w:rsid w:val="00E757E2"/>
    <w:rsid w:val="00E75CE0"/>
    <w:rsid w:val="00E813AB"/>
    <w:rsid w:val="00E83049"/>
    <w:rsid w:val="00E84200"/>
    <w:rsid w:val="00E86255"/>
    <w:rsid w:val="00E87C69"/>
    <w:rsid w:val="00E90CE1"/>
    <w:rsid w:val="00E91005"/>
    <w:rsid w:val="00E93D0F"/>
    <w:rsid w:val="00E97EBC"/>
    <w:rsid w:val="00EA0986"/>
    <w:rsid w:val="00EA14D1"/>
    <w:rsid w:val="00EA39F5"/>
    <w:rsid w:val="00EA6250"/>
    <w:rsid w:val="00EB25A6"/>
    <w:rsid w:val="00EC0E6A"/>
    <w:rsid w:val="00EC1124"/>
    <w:rsid w:val="00EC45FC"/>
    <w:rsid w:val="00EC76E0"/>
    <w:rsid w:val="00ED1CC7"/>
    <w:rsid w:val="00ED3064"/>
    <w:rsid w:val="00ED5398"/>
    <w:rsid w:val="00ED59F6"/>
    <w:rsid w:val="00EE1159"/>
    <w:rsid w:val="00EE3C3F"/>
    <w:rsid w:val="00EE5711"/>
    <w:rsid w:val="00EE656A"/>
    <w:rsid w:val="00EE70B0"/>
    <w:rsid w:val="00EE7F13"/>
    <w:rsid w:val="00EF23F3"/>
    <w:rsid w:val="00EF4FB5"/>
    <w:rsid w:val="00EF7B35"/>
    <w:rsid w:val="00EF7DD3"/>
    <w:rsid w:val="00F03728"/>
    <w:rsid w:val="00F05FC8"/>
    <w:rsid w:val="00F11EC6"/>
    <w:rsid w:val="00F12755"/>
    <w:rsid w:val="00F12B9D"/>
    <w:rsid w:val="00F13E71"/>
    <w:rsid w:val="00F1730B"/>
    <w:rsid w:val="00F21BCD"/>
    <w:rsid w:val="00F2226D"/>
    <w:rsid w:val="00F225EF"/>
    <w:rsid w:val="00F25D54"/>
    <w:rsid w:val="00F27B9D"/>
    <w:rsid w:val="00F27EA4"/>
    <w:rsid w:val="00F27FFC"/>
    <w:rsid w:val="00F314FF"/>
    <w:rsid w:val="00F3478B"/>
    <w:rsid w:val="00F34C6E"/>
    <w:rsid w:val="00F35319"/>
    <w:rsid w:val="00F4345E"/>
    <w:rsid w:val="00F46BCB"/>
    <w:rsid w:val="00F515CC"/>
    <w:rsid w:val="00F51B7D"/>
    <w:rsid w:val="00F51BF6"/>
    <w:rsid w:val="00F536E8"/>
    <w:rsid w:val="00F72B2B"/>
    <w:rsid w:val="00F8248F"/>
    <w:rsid w:val="00F86CAD"/>
    <w:rsid w:val="00F90EBE"/>
    <w:rsid w:val="00F94C06"/>
    <w:rsid w:val="00F97D03"/>
    <w:rsid w:val="00FA217A"/>
    <w:rsid w:val="00FA2C74"/>
    <w:rsid w:val="00FA2C8E"/>
    <w:rsid w:val="00FA5892"/>
    <w:rsid w:val="00FA5FEE"/>
    <w:rsid w:val="00FA6138"/>
    <w:rsid w:val="00FB12FE"/>
    <w:rsid w:val="00FB1E2C"/>
    <w:rsid w:val="00FB7321"/>
    <w:rsid w:val="00FC0316"/>
    <w:rsid w:val="00FC0EE3"/>
    <w:rsid w:val="00FC3C1E"/>
    <w:rsid w:val="00FC3F18"/>
    <w:rsid w:val="00FC67F4"/>
    <w:rsid w:val="00FD00AC"/>
    <w:rsid w:val="00FD162F"/>
    <w:rsid w:val="00FD2861"/>
    <w:rsid w:val="00FD59EC"/>
    <w:rsid w:val="00FE01FD"/>
    <w:rsid w:val="00FE1E37"/>
    <w:rsid w:val="00FE5BCC"/>
    <w:rsid w:val="00FF1EAD"/>
    <w:rsid w:val="00FF767E"/>
    <w:rsid w:val="01B87068"/>
    <w:rsid w:val="03B42A41"/>
    <w:rsid w:val="040FBFB0"/>
    <w:rsid w:val="04385C63"/>
    <w:rsid w:val="0B00F9A6"/>
    <w:rsid w:val="0B462A51"/>
    <w:rsid w:val="0B94DB34"/>
    <w:rsid w:val="0C47F655"/>
    <w:rsid w:val="0D3909D0"/>
    <w:rsid w:val="0F6D3451"/>
    <w:rsid w:val="0FFE3E6B"/>
    <w:rsid w:val="11EF830D"/>
    <w:rsid w:val="13091315"/>
    <w:rsid w:val="13AAFACC"/>
    <w:rsid w:val="1405C2CB"/>
    <w:rsid w:val="1406BD3E"/>
    <w:rsid w:val="1607D1D4"/>
    <w:rsid w:val="174745EE"/>
    <w:rsid w:val="1AB6422F"/>
    <w:rsid w:val="1C248F75"/>
    <w:rsid w:val="1E5F6977"/>
    <w:rsid w:val="20C92286"/>
    <w:rsid w:val="21665C92"/>
    <w:rsid w:val="220C25D8"/>
    <w:rsid w:val="23DCB908"/>
    <w:rsid w:val="262D8B28"/>
    <w:rsid w:val="27AF1340"/>
    <w:rsid w:val="2A1CD2B7"/>
    <w:rsid w:val="2DC740B2"/>
    <w:rsid w:val="2E4A3542"/>
    <w:rsid w:val="302D8215"/>
    <w:rsid w:val="30B1B437"/>
    <w:rsid w:val="3287C899"/>
    <w:rsid w:val="3381D66C"/>
    <w:rsid w:val="349F2A6B"/>
    <w:rsid w:val="34F5A4F5"/>
    <w:rsid w:val="35BF695B"/>
    <w:rsid w:val="35FBDC47"/>
    <w:rsid w:val="3CB643B7"/>
    <w:rsid w:val="3D30753E"/>
    <w:rsid w:val="3FA2AB60"/>
    <w:rsid w:val="4181776D"/>
    <w:rsid w:val="423251E1"/>
    <w:rsid w:val="4255060D"/>
    <w:rsid w:val="4340A7CF"/>
    <w:rsid w:val="46048AE1"/>
    <w:rsid w:val="46DFA98D"/>
    <w:rsid w:val="483C51D7"/>
    <w:rsid w:val="4B26076D"/>
    <w:rsid w:val="4DA989EE"/>
    <w:rsid w:val="51612BDF"/>
    <w:rsid w:val="5410D719"/>
    <w:rsid w:val="5681B34D"/>
    <w:rsid w:val="5754605D"/>
    <w:rsid w:val="589824E5"/>
    <w:rsid w:val="5CF5BF06"/>
    <w:rsid w:val="5D07C639"/>
    <w:rsid w:val="5DC8DF97"/>
    <w:rsid w:val="600F6D36"/>
    <w:rsid w:val="62082DF3"/>
    <w:rsid w:val="6294EC44"/>
    <w:rsid w:val="62971304"/>
    <w:rsid w:val="630D9EC2"/>
    <w:rsid w:val="63F96930"/>
    <w:rsid w:val="644F5036"/>
    <w:rsid w:val="6584FF60"/>
    <w:rsid w:val="66302818"/>
    <w:rsid w:val="6748647E"/>
    <w:rsid w:val="67CACAAA"/>
    <w:rsid w:val="68003886"/>
    <w:rsid w:val="6BA638A1"/>
    <w:rsid w:val="6ECB61DE"/>
    <w:rsid w:val="6FC7D3A9"/>
    <w:rsid w:val="6FF48C3A"/>
    <w:rsid w:val="70B9538E"/>
    <w:rsid w:val="7289FF3E"/>
    <w:rsid w:val="72B52454"/>
    <w:rsid w:val="748B6E68"/>
    <w:rsid w:val="782FB0D5"/>
    <w:rsid w:val="78635F31"/>
    <w:rsid w:val="7BB3FC3C"/>
    <w:rsid w:val="7EDBE5DD"/>
    <w:rsid w:val="7EEB99EE"/>
    <w:rsid w:val="7F09D23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4665"/>
  <w15:chartTrackingRefBased/>
  <w15:docId w15:val="{470261E8-8969-4F4A-A925-61BCC507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84"/>
    <w:pPr>
      <w:spacing w:after="80"/>
    </w:pPr>
    <w:rPr>
      <w:lang w:val="en-US" w:eastAsia="en-US"/>
    </w:rPr>
  </w:style>
  <w:style w:type="paragraph" w:styleId="Heading1">
    <w:name w:val="heading 1"/>
    <w:basedOn w:val="Normal"/>
    <w:next w:val="Normal"/>
    <w:link w:val="Heading1Char"/>
    <w:uiPriority w:val="9"/>
    <w:qFormat/>
    <w:rsid w:val="00363984"/>
    <w:pPr>
      <w:keepNext/>
      <w:keepLines/>
      <w:spacing w:before="320"/>
      <w:outlineLvl w:val="0"/>
    </w:pPr>
    <w:rPr>
      <w:color w:val="881631"/>
      <w:sz w:val="32"/>
      <w:szCs w:val="32"/>
    </w:rPr>
  </w:style>
  <w:style w:type="paragraph" w:styleId="Heading2">
    <w:name w:val="heading 2"/>
    <w:basedOn w:val="Normal"/>
    <w:next w:val="Normal"/>
    <w:link w:val="Heading2Char"/>
    <w:uiPriority w:val="9"/>
    <w:unhideWhenUsed/>
    <w:qFormat/>
    <w:rsid w:val="00363984"/>
    <w:pPr>
      <w:keepNext/>
      <w:keepLines/>
      <w:spacing w:before="80"/>
      <w:outlineLvl w:val="1"/>
    </w:pPr>
    <w:rPr>
      <w:color w:val="404040"/>
      <w:sz w:val="28"/>
      <w:szCs w:val="28"/>
    </w:rPr>
  </w:style>
  <w:style w:type="paragraph" w:styleId="Heading3">
    <w:name w:val="heading 3"/>
    <w:basedOn w:val="Normal"/>
    <w:next w:val="Normal"/>
    <w:link w:val="Heading3Char"/>
    <w:uiPriority w:val="9"/>
    <w:unhideWhenUsed/>
    <w:qFormat/>
    <w:rsid w:val="00363984"/>
    <w:pPr>
      <w:keepNext/>
      <w:keepLines/>
      <w:spacing w:before="40"/>
      <w:outlineLvl w:val="2"/>
    </w:pPr>
    <w:rPr>
      <w:color w:val="454545"/>
      <w:sz w:val="24"/>
      <w:szCs w:val="24"/>
    </w:rPr>
  </w:style>
  <w:style w:type="paragraph" w:styleId="Heading4">
    <w:name w:val="heading 4"/>
    <w:basedOn w:val="Normal"/>
    <w:next w:val="Normal"/>
    <w:link w:val="Heading4Char"/>
    <w:uiPriority w:val="9"/>
    <w:semiHidden/>
    <w:unhideWhenUsed/>
    <w:qFormat/>
    <w:rsid w:val="00363984"/>
    <w:pPr>
      <w:keepNext/>
      <w:keepLines/>
      <w:spacing w:before="40"/>
      <w:outlineLvl w:val="3"/>
    </w:pPr>
    <w:rPr>
      <w:sz w:val="22"/>
      <w:szCs w:val="22"/>
    </w:rPr>
  </w:style>
  <w:style w:type="paragraph" w:styleId="Heading5">
    <w:name w:val="heading 5"/>
    <w:basedOn w:val="Normal"/>
    <w:next w:val="Normal"/>
    <w:link w:val="Heading5Char"/>
    <w:uiPriority w:val="9"/>
    <w:semiHidden/>
    <w:unhideWhenUsed/>
    <w:qFormat/>
    <w:rsid w:val="00363984"/>
    <w:pPr>
      <w:keepNext/>
      <w:keepLines/>
      <w:spacing w:before="40"/>
      <w:outlineLvl w:val="4"/>
    </w:pPr>
    <w:rPr>
      <w:color w:val="454545"/>
      <w:sz w:val="22"/>
      <w:szCs w:val="22"/>
    </w:rPr>
  </w:style>
  <w:style w:type="paragraph" w:styleId="Heading6">
    <w:name w:val="heading 6"/>
    <w:basedOn w:val="Normal"/>
    <w:next w:val="Normal"/>
    <w:link w:val="Heading6Char"/>
    <w:uiPriority w:val="9"/>
    <w:semiHidden/>
    <w:unhideWhenUsed/>
    <w:qFormat/>
    <w:rsid w:val="00363984"/>
    <w:pPr>
      <w:keepNext/>
      <w:keepLines/>
      <w:spacing w:before="40"/>
      <w:outlineLvl w:val="5"/>
    </w:pPr>
    <w:rPr>
      <w:i/>
      <w:iCs/>
      <w:color w:val="454545"/>
      <w:sz w:val="21"/>
      <w:szCs w:val="21"/>
    </w:rPr>
  </w:style>
  <w:style w:type="paragraph" w:styleId="Heading7">
    <w:name w:val="heading 7"/>
    <w:basedOn w:val="Normal"/>
    <w:next w:val="Normal"/>
    <w:link w:val="Heading7Char"/>
    <w:uiPriority w:val="9"/>
    <w:semiHidden/>
    <w:unhideWhenUsed/>
    <w:qFormat/>
    <w:rsid w:val="00363984"/>
    <w:pPr>
      <w:keepNext/>
      <w:keepLines/>
      <w:spacing w:before="40"/>
      <w:outlineLvl w:val="6"/>
    </w:pPr>
    <w:rPr>
      <w:i/>
      <w:iCs/>
      <w:color w:val="5B0F21"/>
      <w:sz w:val="21"/>
      <w:szCs w:val="21"/>
    </w:rPr>
  </w:style>
  <w:style w:type="paragraph" w:styleId="Heading8">
    <w:name w:val="heading 8"/>
    <w:basedOn w:val="Normal"/>
    <w:next w:val="Normal"/>
    <w:link w:val="Heading8Char"/>
    <w:uiPriority w:val="9"/>
    <w:semiHidden/>
    <w:unhideWhenUsed/>
    <w:qFormat/>
    <w:rsid w:val="00363984"/>
    <w:pPr>
      <w:keepNext/>
      <w:keepLines/>
      <w:spacing w:before="40"/>
      <w:outlineLvl w:val="7"/>
    </w:pPr>
    <w:rPr>
      <w:b/>
      <w:bCs/>
      <w:color w:val="454545"/>
    </w:rPr>
  </w:style>
  <w:style w:type="paragraph" w:styleId="Heading9">
    <w:name w:val="heading 9"/>
    <w:basedOn w:val="Normal"/>
    <w:next w:val="Normal"/>
    <w:link w:val="Heading9Char"/>
    <w:uiPriority w:val="9"/>
    <w:semiHidden/>
    <w:unhideWhenUsed/>
    <w:qFormat/>
    <w:rsid w:val="00363984"/>
    <w:pPr>
      <w:keepNext/>
      <w:keepLines/>
      <w:spacing w:before="40"/>
      <w:outlineLvl w:val="8"/>
    </w:pPr>
    <w:rPr>
      <w:b/>
      <w:bCs/>
      <w:i/>
      <w:iCs/>
      <w:color w:val="454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3984"/>
    <w:rPr>
      <w:rFonts w:ascii="Gill Sans MT" w:eastAsia="Times New Roman" w:hAnsi="Gill Sans MT" w:cs="Times New Roman"/>
      <w:color w:val="881631"/>
      <w:sz w:val="32"/>
      <w:szCs w:val="32"/>
    </w:rPr>
  </w:style>
  <w:style w:type="character" w:customStyle="1" w:styleId="Heading2Char">
    <w:name w:val="Heading 2 Char"/>
    <w:link w:val="Heading2"/>
    <w:uiPriority w:val="9"/>
    <w:rsid w:val="00363984"/>
    <w:rPr>
      <w:rFonts w:ascii="Gill Sans MT" w:eastAsia="Times New Roman" w:hAnsi="Gill Sans MT" w:cs="Times New Roman"/>
      <w:color w:val="404040"/>
      <w:sz w:val="28"/>
      <w:szCs w:val="28"/>
    </w:rPr>
  </w:style>
  <w:style w:type="character" w:customStyle="1" w:styleId="Heading3Char">
    <w:name w:val="Heading 3 Char"/>
    <w:link w:val="Heading3"/>
    <w:uiPriority w:val="9"/>
    <w:rsid w:val="00363984"/>
    <w:rPr>
      <w:rFonts w:ascii="Gill Sans MT" w:eastAsia="Times New Roman" w:hAnsi="Gill Sans MT" w:cs="Times New Roman"/>
      <w:color w:val="454545"/>
      <w:sz w:val="24"/>
      <w:szCs w:val="24"/>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iPriority w:val="99"/>
    <w:rsid w:val="008243D3"/>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link w:val="FootnoteText"/>
    <w:uiPriority w:val="99"/>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eastAsia="Gill Sans MT"/>
      <w:sz w:val="22"/>
      <w:szCs w:val="22"/>
      <w:vertAlign w:val="superscript"/>
    </w:rPr>
  </w:style>
  <w:style w:type="character" w:customStyle="1" w:styleId="ListParagraphChar">
    <w:name w:val="List Paragraph Char"/>
    <w:aliases w:val="List Paragraph (numbered (a)) Char,List Paragraph Char Char Char Char,Use Case List Paragraph Char,List Paragraph2 Char"/>
    <w:link w:val="ListParagraph"/>
    <w:uiPriority w:val="34"/>
    <w:rsid w:val="008243D3"/>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363984"/>
    <w:pPr>
      <w:pBdr>
        <w:left w:val="single" w:sz="18" w:space="12" w:color="B71E42"/>
      </w:pBdr>
      <w:spacing w:before="100" w:beforeAutospacing="1" w:line="300" w:lineRule="auto"/>
      <w:ind w:left="1224" w:right="1224"/>
    </w:pPr>
    <w:rPr>
      <w:color w:val="B71E42"/>
      <w:sz w:val="28"/>
      <w:szCs w:val="28"/>
    </w:rPr>
  </w:style>
  <w:style w:type="character" w:customStyle="1" w:styleId="IntenseQuoteChar">
    <w:name w:val="Intense Quote Char"/>
    <w:link w:val="IntenseQuote"/>
    <w:uiPriority w:val="30"/>
    <w:rsid w:val="00363984"/>
    <w:rPr>
      <w:rFonts w:ascii="Gill Sans MT" w:eastAsia="Times New Roman" w:hAnsi="Gill Sans MT" w:cs="Times New Roman"/>
      <w:color w:val="B71E42"/>
      <w:sz w:val="28"/>
      <w:szCs w:val="28"/>
    </w:rPr>
  </w:style>
  <w:style w:type="character" w:styleId="CommentReference">
    <w:name w:val="annotation reference"/>
    <w:uiPriority w:val="99"/>
    <w:semiHidden/>
    <w:unhideWhenUsed/>
    <w:rsid w:val="00195698"/>
    <w:rPr>
      <w:sz w:val="16"/>
      <w:szCs w:val="16"/>
    </w:rPr>
  </w:style>
  <w:style w:type="paragraph" w:styleId="CommentText">
    <w:name w:val="annotation text"/>
    <w:basedOn w:val="Normal"/>
    <w:link w:val="CommentTextChar"/>
    <w:uiPriority w:val="99"/>
    <w:unhideWhenUsed/>
    <w:rsid w:val="00195698"/>
  </w:style>
  <w:style w:type="character" w:customStyle="1" w:styleId="CommentTextChar">
    <w:name w:val="Comment Text Char"/>
    <w:link w:val="CommentText"/>
    <w:uiPriority w:val="99"/>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uiPriority w:val="99"/>
    <w:unhideWhenUsed/>
    <w:rsid w:val="00B53DFF"/>
    <w:rPr>
      <w:color w:val="FA2B5C"/>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uiPriority w:val="99"/>
    <w:semiHidden/>
    <w:unhideWhenUsed/>
    <w:rsid w:val="00246628"/>
    <w:rPr>
      <w:vertAlign w:val="superscript"/>
    </w:rPr>
  </w:style>
  <w:style w:type="character" w:styleId="FollowedHyperlink">
    <w:name w:val="FollowedHyperlink"/>
    <w:uiPriority w:val="99"/>
    <w:semiHidden/>
    <w:unhideWhenUsed/>
    <w:rsid w:val="00F1730B"/>
    <w:rPr>
      <w:color w:val="BC658E"/>
      <w:u w:val="single"/>
    </w:rPr>
  </w:style>
  <w:style w:type="table" w:styleId="TableGrid">
    <w:name w:val="Table Grid"/>
    <w:basedOn w:val="TableNormal"/>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354"/>
    <w:pPr>
      <w:tabs>
        <w:tab w:val="center" w:pos="4680"/>
        <w:tab w:val="right" w:pos="9360"/>
      </w:tabs>
    </w:pPr>
  </w:style>
  <w:style w:type="character" w:customStyle="1" w:styleId="HeaderChar">
    <w:name w:val="Header Char"/>
    <w:link w:val="Header"/>
    <w:uiPriority w:val="99"/>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363984"/>
    <w:pPr>
      <w:outlineLvl w:val="9"/>
    </w:p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paragraph" w:styleId="BodyTextIndent">
    <w:name w:val="Body Text Indent"/>
    <w:basedOn w:val="Normal"/>
    <w:link w:val="BodyTextIndentChar"/>
    <w:rsid w:val="00A04A3A"/>
    <w:pPr>
      <w:spacing w:after="120"/>
      <w:ind w:left="360"/>
    </w:pPr>
    <w:rPr>
      <w:rFonts w:ascii="BaltArial" w:hAnsi="BaltArial"/>
      <w:sz w:val="22"/>
    </w:rPr>
  </w:style>
  <w:style w:type="character" w:customStyle="1" w:styleId="BodyTextIndentChar">
    <w:name w:val="Body Text Indent Char"/>
    <w:link w:val="BodyTextIndent"/>
    <w:rsid w:val="00A04A3A"/>
    <w:rPr>
      <w:rFonts w:ascii="BaltArial" w:eastAsia="Times New Roman" w:hAnsi="BaltArial" w:cs="Times New Roman"/>
      <w:szCs w:val="20"/>
    </w:rPr>
  </w:style>
  <w:style w:type="paragraph" w:styleId="BodyText">
    <w:name w:val="Body Text"/>
    <w:basedOn w:val="Normal"/>
    <w:link w:val="BodyTextChar"/>
    <w:uiPriority w:val="99"/>
    <w:unhideWhenUsed/>
    <w:rsid w:val="00763E71"/>
    <w:pPr>
      <w:spacing w:after="120"/>
    </w:pPr>
  </w:style>
  <w:style w:type="character" w:customStyle="1" w:styleId="BodyTextChar">
    <w:name w:val="Body Text Char"/>
    <w:link w:val="BodyText"/>
    <w:uiPriority w:val="99"/>
    <w:rsid w:val="00763E71"/>
    <w:rPr>
      <w:rFonts w:ascii="Times New Roman" w:eastAsia="Times New Roman" w:hAnsi="Times New Roman" w:cs="Times New Roman"/>
      <w:sz w:val="20"/>
      <w:szCs w:val="20"/>
      <w:lang w:val="bg-BG"/>
    </w:rPr>
  </w:style>
  <w:style w:type="paragraph" w:customStyle="1" w:styleId="Text1">
    <w:name w:val="Text 1"/>
    <w:basedOn w:val="Normal"/>
    <w:uiPriority w:val="99"/>
    <w:rsid w:val="00763E71"/>
    <w:pPr>
      <w:snapToGrid w:val="0"/>
      <w:spacing w:after="240"/>
      <w:ind w:left="482"/>
      <w:jc w:val="both"/>
    </w:pPr>
    <w:rPr>
      <w:sz w:val="24"/>
      <w:lang w:val="en-GB"/>
    </w:rPr>
  </w:style>
  <w:style w:type="paragraph" w:customStyle="1" w:styleId="Clause">
    <w:name w:val="Clause"/>
    <w:basedOn w:val="Normal"/>
    <w:autoRedefine/>
    <w:uiPriority w:val="99"/>
    <w:rsid w:val="00763E71"/>
    <w:pPr>
      <w:numPr>
        <w:numId w:val="1"/>
      </w:numPr>
      <w:snapToGrid w:val="0"/>
      <w:spacing w:after="240"/>
    </w:pPr>
    <w:rPr>
      <w:rFonts w:ascii="Arial" w:hAnsi="Arial"/>
      <w:lang w:val="en-GB"/>
    </w:rPr>
  </w:style>
  <w:style w:type="paragraph" w:customStyle="1" w:styleId="Pa2">
    <w:name w:val="Pa2"/>
    <w:basedOn w:val="Normal"/>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pPr>
      <w:spacing w:after="80"/>
    </w:pPr>
    <w:rPr>
      <w:rFonts w:ascii="Times New Roman" w:hAnsi="Times New Roman"/>
      <w:noProof/>
      <w:lang w:val="en-US" w:eastAsia="en-US"/>
    </w:rPr>
  </w:style>
  <w:style w:type="paragraph" w:styleId="Revision">
    <w:name w:val="Revision"/>
    <w:hidden/>
    <w:uiPriority w:val="99"/>
    <w:semiHidden/>
    <w:rsid w:val="00911322"/>
    <w:pPr>
      <w:spacing w:after="80"/>
    </w:pPr>
    <w:rPr>
      <w:rFonts w:ascii="Times New Roman" w:hAnsi="Times New Roman"/>
      <w:lang w:val="bg-BG" w:eastAsia="en-US"/>
    </w:rPr>
  </w:style>
  <w:style w:type="character" w:customStyle="1" w:styleId="Heading4Char">
    <w:name w:val="Heading 4 Char"/>
    <w:link w:val="Heading4"/>
    <w:uiPriority w:val="9"/>
    <w:semiHidden/>
    <w:rsid w:val="00363984"/>
    <w:rPr>
      <w:rFonts w:ascii="Gill Sans MT" w:eastAsia="Times New Roman" w:hAnsi="Gill Sans MT" w:cs="Times New Roman"/>
      <w:sz w:val="22"/>
      <w:szCs w:val="22"/>
    </w:rPr>
  </w:style>
  <w:style w:type="character" w:customStyle="1" w:styleId="Heading5Char">
    <w:name w:val="Heading 5 Char"/>
    <w:link w:val="Heading5"/>
    <w:uiPriority w:val="9"/>
    <w:semiHidden/>
    <w:rsid w:val="00363984"/>
    <w:rPr>
      <w:rFonts w:ascii="Gill Sans MT" w:eastAsia="Times New Roman" w:hAnsi="Gill Sans MT" w:cs="Times New Roman"/>
      <w:color w:val="454545"/>
      <w:sz w:val="22"/>
      <w:szCs w:val="22"/>
    </w:rPr>
  </w:style>
  <w:style w:type="character" w:customStyle="1" w:styleId="Heading6Char">
    <w:name w:val="Heading 6 Char"/>
    <w:link w:val="Heading6"/>
    <w:uiPriority w:val="9"/>
    <w:semiHidden/>
    <w:rsid w:val="00363984"/>
    <w:rPr>
      <w:rFonts w:ascii="Gill Sans MT" w:eastAsia="Times New Roman" w:hAnsi="Gill Sans MT" w:cs="Times New Roman"/>
      <w:i/>
      <w:iCs/>
      <w:color w:val="454545"/>
      <w:sz w:val="21"/>
      <w:szCs w:val="21"/>
    </w:rPr>
  </w:style>
  <w:style w:type="character" w:customStyle="1" w:styleId="Heading7Char">
    <w:name w:val="Heading 7 Char"/>
    <w:link w:val="Heading7"/>
    <w:uiPriority w:val="9"/>
    <w:semiHidden/>
    <w:rsid w:val="00363984"/>
    <w:rPr>
      <w:rFonts w:ascii="Gill Sans MT" w:eastAsia="Times New Roman" w:hAnsi="Gill Sans MT" w:cs="Times New Roman"/>
      <w:i/>
      <w:iCs/>
      <w:color w:val="5B0F21"/>
      <w:sz w:val="21"/>
      <w:szCs w:val="21"/>
    </w:rPr>
  </w:style>
  <w:style w:type="character" w:customStyle="1" w:styleId="Heading8Char">
    <w:name w:val="Heading 8 Char"/>
    <w:link w:val="Heading8"/>
    <w:uiPriority w:val="9"/>
    <w:semiHidden/>
    <w:rsid w:val="00363984"/>
    <w:rPr>
      <w:rFonts w:ascii="Gill Sans MT" w:eastAsia="Times New Roman" w:hAnsi="Gill Sans MT" w:cs="Times New Roman"/>
      <w:b/>
      <w:bCs/>
      <w:color w:val="454545"/>
    </w:rPr>
  </w:style>
  <w:style w:type="character" w:customStyle="1" w:styleId="Heading9Char">
    <w:name w:val="Heading 9 Char"/>
    <w:link w:val="Heading9"/>
    <w:uiPriority w:val="9"/>
    <w:semiHidden/>
    <w:rsid w:val="00363984"/>
    <w:rPr>
      <w:rFonts w:ascii="Gill Sans MT" w:eastAsia="Times New Roman" w:hAnsi="Gill Sans MT" w:cs="Times New Roman"/>
      <w:b/>
      <w:bCs/>
      <w:i/>
      <w:iCs/>
      <w:color w:val="454545"/>
    </w:rPr>
  </w:style>
  <w:style w:type="paragraph" w:styleId="Caption">
    <w:name w:val="caption"/>
    <w:basedOn w:val="Normal"/>
    <w:next w:val="Normal"/>
    <w:uiPriority w:val="35"/>
    <w:semiHidden/>
    <w:unhideWhenUsed/>
    <w:qFormat/>
    <w:rsid w:val="00363984"/>
    <w:rPr>
      <w:b/>
      <w:bCs/>
      <w:smallCaps/>
      <w:color w:val="595959"/>
      <w:spacing w:val="6"/>
    </w:rPr>
  </w:style>
  <w:style w:type="paragraph" w:styleId="Title">
    <w:name w:val="Title"/>
    <w:basedOn w:val="Normal"/>
    <w:next w:val="Normal"/>
    <w:link w:val="TitleChar"/>
    <w:uiPriority w:val="10"/>
    <w:qFormat/>
    <w:rsid w:val="00363984"/>
    <w:pPr>
      <w:contextualSpacing/>
    </w:pPr>
    <w:rPr>
      <w:color w:val="B71E42"/>
      <w:spacing w:val="-10"/>
      <w:sz w:val="56"/>
      <w:szCs w:val="56"/>
    </w:rPr>
  </w:style>
  <w:style w:type="character" w:customStyle="1" w:styleId="TitleChar">
    <w:name w:val="Title Char"/>
    <w:link w:val="Title"/>
    <w:uiPriority w:val="10"/>
    <w:rsid w:val="00363984"/>
    <w:rPr>
      <w:rFonts w:ascii="Gill Sans MT" w:eastAsia="Times New Roman" w:hAnsi="Gill Sans MT" w:cs="Times New Roman"/>
      <w:color w:val="B71E42"/>
      <w:spacing w:val="-10"/>
      <w:sz w:val="56"/>
      <w:szCs w:val="56"/>
    </w:rPr>
  </w:style>
  <w:style w:type="paragraph" w:styleId="Subtitle">
    <w:name w:val="Subtitle"/>
    <w:basedOn w:val="Normal"/>
    <w:next w:val="Normal"/>
    <w:link w:val="SubtitleChar"/>
    <w:uiPriority w:val="11"/>
    <w:qFormat/>
    <w:rsid w:val="00363984"/>
    <w:pPr>
      <w:numPr>
        <w:ilvl w:val="1"/>
      </w:numPr>
    </w:pPr>
    <w:rPr>
      <w:sz w:val="24"/>
      <w:szCs w:val="24"/>
    </w:rPr>
  </w:style>
  <w:style w:type="character" w:customStyle="1" w:styleId="SubtitleChar">
    <w:name w:val="Subtitle Char"/>
    <w:link w:val="Subtitle"/>
    <w:uiPriority w:val="11"/>
    <w:rsid w:val="00363984"/>
    <w:rPr>
      <w:rFonts w:ascii="Gill Sans MT" w:eastAsia="Times New Roman" w:hAnsi="Gill Sans MT" w:cs="Times New Roman"/>
      <w:sz w:val="24"/>
      <w:szCs w:val="24"/>
    </w:rPr>
  </w:style>
  <w:style w:type="character" w:styleId="Strong">
    <w:name w:val="Strong"/>
    <w:uiPriority w:val="22"/>
    <w:qFormat/>
    <w:rsid w:val="00363984"/>
    <w:rPr>
      <w:b/>
      <w:bCs/>
    </w:rPr>
  </w:style>
  <w:style w:type="character" w:styleId="Emphasis">
    <w:name w:val="Emphasis"/>
    <w:uiPriority w:val="20"/>
    <w:qFormat/>
    <w:rsid w:val="00363984"/>
    <w:rPr>
      <w:i/>
      <w:iCs/>
    </w:rPr>
  </w:style>
  <w:style w:type="paragraph" w:styleId="NoSpacing">
    <w:name w:val="No Spacing"/>
    <w:link w:val="NoSpacingChar"/>
    <w:uiPriority w:val="1"/>
    <w:qFormat/>
    <w:rsid w:val="00363984"/>
    <w:pPr>
      <w:spacing w:after="80"/>
    </w:pPr>
    <w:rPr>
      <w:lang w:val="en-US" w:eastAsia="en-US"/>
    </w:rPr>
  </w:style>
  <w:style w:type="paragraph" w:styleId="Quote">
    <w:name w:val="Quote"/>
    <w:basedOn w:val="Normal"/>
    <w:next w:val="Normal"/>
    <w:link w:val="QuoteChar"/>
    <w:uiPriority w:val="29"/>
    <w:qFormat/>
    <w:rsid w:val="00363984"/>
    <w:pPr>
      <w:spacing w:before="160"/>
      <w:ind w:left="720" w:right="720"/>
    </w:pPr>
    <w:rPr>
      <w:i/>
      <w:iCs/>
      <w:color w:val="404040"/>
    </w:rPr>
  </w:style>
  <w:style w:type="character" w:customStyle="1" w:styleId="QuoteChar">
    <w:name w:val="Quote Char"/>
    <w:link w:val="Quote"/>
    <w:uiPriority w:val="29"/>
    <w:rsid w:val="00363984"/>
    <w:rPr>
      <w:i/>
      <w:iCs/>
      <w:color w:val="404040"/>
    </w:rPr>
  </w:style>
  <w:style w:type="character" w:styleId="SubtleEmphasis">
    <w:name w:val="Subtle Emphasis"/>
    <w:uiPriority w:val="19"/>
    <w:qFormat/>
    <w:rsid w:val="00363984"/>
    <w:rPr>
      <w:i/>
      <w:iCs/>
      <w:color w:val="404040"/>
    </w:rPr>
  </w:style>
  <w:style w:type="character" w:styleId="IntenseEmphasis">
    <w:name w:val="Intense Emphasis"/>
    <w:uiPriority w:val="21"/>
    <w:qFormat/>
    <w:rsid w:val="00363984"/>
    <w:rPr>
      <w:b/>
      <w:bCs/>
      <w:i/>
      <w:iCs/>
    </w:rPr>
  </w:style>
  <w:style w:type="character" w:styleId="SubtleReference">
    <w:name w:val="Subtle Reference"/>
    <w:uiPriority w:val="31"/>
    <w:qFormat/>
    <w:rsid w:val="00363984"/>
    <w:rPr>
      <w:smallCaps/>
      <w:color w:val="404040"/>
      <w:u w:val="single" w:color="7F7F7F"/>
    </w:rPr>
  </w:style>
  <w:style w:type="character" w:styleId="IntenseReference">
    <w:name w:val="Intense Reference"/>
    <w:uiPriority w:val="32"/>
    <w:qFormat/>
    <w:rsid w:val="00363984"/>
    <w:rPr>
      <w:b/>
      <w:bCs/>
      <w:smallCaps/>
      <w:spacing w:val="5"/>
      <w:u w:val="single"/>
    </w:rPr>
  </w:style>
  <w:style w:type="character" w:styleId="BookTitle">
    <w:name w:val="Book Title"/>
    <w:uiPriority w:val="33"/>
    <w:qFormat/>
    <w:rsid w:val="00363984"/>
    <w:rPr>
      <w:b/>
      <w:bCs/>
      <w:smallCaps/>
    </w:rPr>
  </w:style>
  <w:style w:type="character" w:styleId="UnresolvedMention">
    <w:name w:val="Unresolved Mention"/>
    <w:uiPriority w:val="99"/>
    <w:semiHidden/>
    <w:unhideWhenUsed/>
    <w:rsid w:val="00C83BCB"/>
    <w:rPr>
      <w:color w:val="808080"/>
      <w:shd w:val="clear" w:color="auto" w:fill="E6E6E6"/>
    </w:rPr>
  </w:style>
  <w:style w:type="character" w:customStyle="1" w:styleId="NoSpacingChar">
    <w:name w:val="No Spacing Char"/>
    <w:link w:val="NoSpacing"/>
    <w:uiPriority w:val="1"/>
    <w:locked/>
    <w:rsid w:val="00AB5151"/>
    <w:rPr>
      <w:lang w:val="en-US" w:eastAsia="en-US" w:bidi="ar-SA"/>
    </w:rPr>
  </w:style>
  <w:style w:type="character" w:customStyle="1" w:styleId="normaltextrun">
    <w:name w:val="normaltextrun"/>
    <w:rsid w:val="00F51BF6"/>
  </w:style>
  <w:style w:type="paragraph" w:customStyle="1" w:styleId="paragraph">
    <w:name w:val="paragraph"/>
    <w:basedOn w:val="Normal"/>
    <w:rsid w:val="00F51BF6"/>
    <w:pPr>
      <w:spacing w:before="100" w:beforeAutospacing="1" w:after="100" w:afterAutospacing="1"/>
    </w:pPr>
    <w:rPr>
      <w:rFonts w:ascii="Calibri" w:eastAsia="Calibri" w:hAnsi="Calibri" w:cs="Calibri"/>
      <w:sz w:val="22"/>
      <w:szCs w:val="22"/>
    </w:rPr>
  </w:style>
  <w:style w:type="character" w:customStyle="1" w:styleId="eop">
    <w:name w:val="eop"/>
    <w:rsid w:val="00F5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751">
      <w:bodyDiv w:val="1"/>
      <w:marLeft w:val="0"/>
      <w:marRight w:val="0"/>
      <w:marTop w:val="0"/>
      <w:marBottom w:val="0"/>
      <w:divBdr>
        <w:top w:val="none" w:sz="0" w:space="0" w:color="auto"/>
        <w:left w:val="none" w:sz="0" w:space="0" w:color="auto"/>
        <w:bottom w:val="none" w:sz="0" w:space="0" w:color="auto"/>
        <w:right w:val="none" w:sz="0" w:space="0" w:color="auto"/>
      </w:divBdr>
    </w:div>
    <w:div w:id="440878353">
      <w:bodyDiv w:val="1"/>
      <w:marLeft w:val="0"/>
      <w:marRight w:val="0"/>
      <w:marTop w:val="0"/>
      <w:marBottom w:val="0"/>
      <w:divBdr>
        <w:top w:val="none" w:sz="0" w:space="0" w:color="auto"/>
        <w:left w:val="none" w:sz="0" w:space="0" w:color="auto"/>
        <w:bottom w:val="none" w:sz="0" w:space="0" w:color="auto"/>
        <w:right w:val="none" w:sz="0" w:space="0" w:color="auto"/>
      </w:divBdr>
    </w:div>
    <w:div w:id="484394880">
      <w:bodyDiv w:val="1"/>
      <w:marLeft w:val="0"/>
      <w:marRight w:val="0"/>
      <w:marTop w:val="0"/>
      <w:marBottom w:val="0"/>
      <w:divBdr>
        <w:top w:val="none" w:sz="0" w:space="0" w:color="auto"/>
        <w:left w:val="none" w:sz="0" w:space="0" w:color="auto"/>
        <w:bottom w:val="none" w:sz="0" w:space="0" w:color="auto"/>
        <w:right w:val="none" w:sz="0" w:space="0" w:color="auto"/>
      </w:divBdr>
    </w:div>
    <w:div w:id="539585766">
      <w:bodyDiv w:val="1"/>
      <w:marLeft w:val="0"/>
      <w:marRight w:val="0"/>
      <w:marTop w:val="0"/>
      <w:marBottom w:val="0"/>
      <w:divBdr>
        <w:top w:val="none" w:sz="0" w:space="0" w:color="auto"/>
        <w:left w:val="none" w:sz="0" w:space="0" w:color="auto"/>
        <w:bottom w:val="none" w:sz="0" w:space="0" w:color="auto"/>
        <w:right w:val="none" w:sz="0" w:space="0" w:color="auto"/>
      </w:divBdr>
    </w:div>
    <w:div w:id="579481323">
      <w:bodyDiv w:val="1"/>
      <w:marLeft w:val="0"/>
      <w:marRight w:val="0"/>
      <w:marTop w:val="0"/>
      <w:marBottom w:val="0"/>
      <w:divBdr>
        <w:top w:val="none" w:sz="0" w:space="0" w:color="auto"/>
        <w:left w:val="none" w:sz="0" w:space="0" w:color="auto"/>
        <w:bottom w:val="none" w:sz="0" w:space="0" w:color="auto"/>
        <w:right w:val="none" w:sz="0" w:space="0" w:color="auto"/>
      </w:divBdr>
    </w:div>
    <w:div w:id="784884714">
      <w:bodyDiv w:val="1"/>
      <w:marLeft w:val="0"/>
      <w:marRight w:val="0"/>
      <w:marTop w:val="0"/>
      <w:marBottom w:val="0"/>
      <w:divBdr>
        <w:top w:val="none" w:sz="0" w:space="0" w:color="auto"/>
        <w:left w:val="none" w:sz="0" w:space="0" w:color="auto"/>
        <w:bottom w:val="none" w:sz="0" w:space="0" w:color="auto"/>
        <w:right w:val="none" w:sz="0" w:space="0" w:color="auto"/>
      </w:divBdr>
    </w:div>
    <w:div w:id="835728898">
      <w:bodyDiv w:val="1"/>
      <w:marLeft w:val="0"/>
      <w:marRight w:val="0"/>
      <w:marTop w:val="0"/>
      <w:marBottom w:val="0"/>
      <w:divBdr>
        <w:top w:val="none" w:sz="0" w:space="0" w:color="auto"/>
        <w:left w:val="none" w:sz="0" w:space="0" w:color="auto"/>
        <w:bottom w:val="none" w:sz="0" w:space="0" w:color="auto"/>
        <w:right w:val="none" w:sz="0" w:space="0" w:color="auto"/>
      </w:divBdr>
    </w:div>
    <w:div w:id="1221018987">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95316191">
      <w:bodyDiv w:val="1"/>
      <w:marLeft w:val="0"/>
      <w:marRight w:val="0"/>
      <w:marTop w:val="0"/>
      <w:marBottom w:val="0"/>
      <w:divBdr>
        <w:top w:val="none" w:sz="0" w:space="0" w:color="auto"/>
        <w:left w:val="none" w:sz="0" w:space="0" w:color="auto"/>
        <w:bottom w:val="none" w:sz="0" w:space="0" w:color="auto"/>
        <w:right w:val="none" w:sz="0" w:space="0" w:color="auto"/>
      </w:divBdr>
    </w:div>
    <w:div w:id="1975215508">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ba.undp.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gistry.ba@undp.org" TargetMode="External"/><Relationship Id="rId2" Type="http://schemas.openxmlformats.org/officeDocument/2006/relationships/customXml" Target="../customXml/item2.xml"/><Relationship Id="rId16" Type="http://schemas.openxmlformats.org/officeDocument/2006/relationships/hyperlink" Target="mailto:projekti@opstinarud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opstinarudo.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opstinarud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a.undp.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6" ma:contentTypeDescription="Create a new document." ma:contentTypeScope="" ma:versionID="57a1809edb562dc0b3f9b71afb3ba1d8">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f8d1f7d070023b3c047a9976adaad669"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32JKWRRJAUXM-1068736601-20516</_dlc_DocId>
    <_dlc_DocIdUrl xmlns="de777af5-75c5-4059-8842-b3ca2d118c77">
      <Url>https://undp.sharepoint.com/teams/BIH/ReLOAD2/_layouts/15/DocIdRedir.aspx?ID=32JKWRRJAUXM-1068736601-20516</Url>
      <Description>32JKWRRJAUXM-1068736601-20516</Description>
    </_dlc_DocIdUrl>
    <TaxCatchAll xmlns="de777af5-75c5-4059-8842-b3ca2d118c77" xsi:nil="true"/>
    <lcf76f155ced4ddcb4097134ff3c332f xmlns="2d7d3069-4f00-4d52-a34a-5852c7b93721">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0653-3A3C-41A1-8554-1553109C5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86207-A5BA-472A-8FD4-BF1EBE0BEE46}">
  <ds:schemaRefs>
    <ds:schemaRef ds:uri="http://schemas.microsoft.com/office/2006/metadata/properties"/>
    <ds:schemaRef ds:uri="http://schemas.microsoft.com/office/infopath/2007/PartnerControls"/>
    <ds:schemaRef ds:uri="de777af5-75c5-4059-8842-b3ca2d118c77"/>
    <ds:schemaRef ds:uri="2d7d3069-4f00-4d52-a34a-5852c7b93721"/>
  </ds:schemaRefs>
</ds:datastoreItem>
</file>

<file path=customXml/itemProps3.xml><?xml version="1.0" encoding="utf-8"?>
<ds:datastoreItem xmlns:ds="http://schemas.openxmlformats.org/officeDocument/2006/customXml" ds:itemID="{CF805B42-53EF-40C0-ADDE-FA4BB13723F1}">
  <ds:schemaRefs>
    <ds:schemaRef ds:uri="http://schemas.microsoft.com/sharepoint/events"/>
  </ds:schemaRefs>
</ds:datastoreItem>
</file>

<file path=customXml/itemProps4.xml><?xml version="1.0" encoding="utf-8"?>
<ds:datastoreItem xmlns:ds="http://schemas.openxmlformats.org/officeDocument/2006/customXml" ds:itemID="{7370B54F-E33C-4369-83E1-38431F5BDE7F}">
  <ds:schemaRefs>
    <ds:schemaRef ds:uri="http://schemas.microsoft.com/office/2006/metadata/longProperties"/>
  </ds:schemaRefs>
</ds:datastoreItem>
</file>

<file path=customXml/itemProps5.xml><?xml version="1.0" encoding="utf-8"?>
<ds:datastoreItem xmlns:ds="http://schemas.openxmlformats.org/officeDocument/2006/customXml" ds:itemID="{F2A8F171-56B6-4DF3-BA65-E40B5F6A782C}">
  <ds:schemaRefs>
    <ds:schemaRef ds:uri="http://schemas.microsoft.com/sharepoint/v3/contenttype/forms"/>
  </ds:schemaRefs>
</ds:datastoreItem>
</file>

<file path=customXml/itemProps6.xml><?xml version="1.0" encoding="utf-8"?>
<ds:datastoreItem xmlns:ds="http://schemas.openxmlformats.org/officeDocument/2006/customXml" ds:itemID="{B9622609-684C-4B42-8204-B5C1D757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10</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cp:lastModifiedBy>381645041186</cp:lastModifiedBy>
  <cp:revision>362</cp:revision>
  <cp:lastPrinted>2019-04-17T21:22:00Z</cp:lastPrinted>
  <dcterms:created xsi:type="dcterms:W3CDTF">2021-09-29T12:25:00Z</dcterms:created>
  <dcterms:modified xsi:type="dcterms:W3CDTF">2022-07-31T22:05:00Z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
    <vt:lpwstr>32JKWRRJAUXM-1068736601-4914</vt:lpwstr>
  </property>
  <property fmtid="{D5CDD505-2E9C-101B-9397-08002B2CF9AE}" pid="4" name="_dlc_DocIdItemGuid">
    <vt:lpwstr>a04b50af-3578-4071-b5c2-19daa86c521a</vt:lpwstr>
  </property>
  <property fmtid="{D5CDD505-2E9C-101B-9397-08002B2CF9AE}" pid="5" name="_dlc_DocIdUrl">
    <vt:lpwstr>https://undp.sharepoint.com/teams/BIH/ReLOAD2/_layouts/15/DocIdRedir.aspx?ID=32JKWRRJAUXM-1068736601-4914, 32JKWRRJAUXM-1068736601-4914</vt:lpwstr>
  </property>
  <property fmtid="{D5CDD505-2E9C-101B-9397-08002B2CF9AE}" pid="6" name="MediaServiceImageTags">
    <vt:lpwstr/>
  </property>
</Properties>
</file>